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80" w:rsidRPr="0045109A" w:rsidRDefault="003F5780" w:rsidP="003F5780">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rsidR="003F5780" w:rsidRDefault="003F5780" w:rsidP="003F5780">
      <w:pPr>
        <w:rPr>
          <w:rFonts w:asciiTheme="majorHAnsi" w:hAnsiTheme="majorHAnsi" w:cstheme="majorHAnsi"/>
          <w:sz w:val="24"/>
          <w:szCs w:val="24"/>
        </w:rPr>
      </w:pPr>
      <w:bookmarkStart w:id="0" w:name="_GoBack"/>
      <w:bookmarkEnd w:id="0"/>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 </w:t>
      </w:r>
      <w:r>
        <w:rPr>
          <w:rFonts w:asciiTheme="majorHAnsi" w:hAnsiTheme="majorHAnsi" w:cstheme="majorHAnsi"/>
          <w:sz w:val="24"/>
          <w:szCs w:val="24"/>
        </w:rPr>
        <w:t>Tuesd</w:t>
      </w:r>
      <w:r w:rsidRPr="0045109A">
        <w:rPr>
          <w:rFonts w:asciiTheme="majorHAnsi" w:hAnsiTheme="majorHAnsi" w:cstheme="majorHAnsi"/>
          <w:sz w:val="24"/>
          <w:szCs w:val="24"/>
        </w:rPr>
        <w:t xml:space="preserve">ay, </w:t>
      </w:r>
      <w:r w:rsidR="00C32625">
        <w:rPr>
          <w:rFonts w:asciiTheme="majorHAnsi" w:hAnsiTheme="majorHAnsi" w:cstheme="majorHAnsi"/>
          <w:sz w:val="24"/>
          <w:szCs w:val="24"/>
        </w:rPr>
        <w:t>September</w:t>
      </w:r>
      <w:r>
        <w:rPr>
          <w:rFonts w:asciiTheme="majorHAnsi" w:hAnsiTheme="majorHAnsi" w:cstheme="majorHAnsi"/>
          <w:sz w:val="24"/>
          <w:szCs w:val="24"/>
        </w:rPr>
        <w:t xml:space="preserve"> </w:t>
      </w:r>
      <w:r w:rsidR="00FC7B1F">
        <w:rPr>
          <w:rFonts w:asciiTheme="majorHAnsi" w:hAnsiTheme="majorHAnsi" w:cstheme="majorHAnsi"/>
          <w:sz w:val="24"/>
          <w:szCs w:val="24"/>
        </w:rPr>
        <w:t>3</w:t>
      </w:r>
      <w:r w:rsidRPr="0045109A">
        <w:rPr>
          <w:rFonts w:asciiTheme="majorHAnsi" w:hAnsiTheme="majorHAnsi" w:cstheme="majorHAnsi"/>
          <w:sz w:val="24"/>
          <w:szCs w:val="24"/>
        </w:rPr>
        <w:t>, 202</w:t>
      </w:r>
      <w:r>
        <w:rPr>
          <w:rFonts w:asciiTheme="majorHAnsi" w:hAnsiTheme="majorHAnsi" w:cstheme="majorHAnsi"/>
          <w:sz w:val="24"/>
          <w:szCs w:val="24"/>
        </w:rPr>
        <w:t>4</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rsidR="003F5780" w:rsidRPr="0045109A" w:rsidRDefault="003F5780" w:rsidP="003F5780">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rsidR="003F5780" w:rsidRPr="008D5B0F" w:rsidRDefault="003F5780" w:rsidP="003F5780">
      <w:pPr>
        <w:spacing w:after="240"/>
        <w:rPr>
          <w:rFonts w:asciiTheme="majorHAnsi" w:hAnsiTheme="majorHAnsi" w:cstheme="majorHAnsi"/>
          <w:sz w:val="24"/>
          <w:szCs w:val="24"/>
        </w:rPr>
      </w:pPr>
      <w:r w:rsidRPr="008D5B0F">
        <w:rPr>
          <w:rFonts w:asciiTheme="majorHAnsi" w:hAnsiTheme="majorHAnsi" w:cstheme="majorHAnsi"/>
          <w:sz w:val="24"/>
          <w:szCs w:val="24"/>
        </w:rPr>
        <w:t>Present:  Mayor Troy Hansen, Dave Ward, Mike O’Hara, Jim Phillips, Teena Franzen and Jeremy Diercks</w:t>
      </w:r>
    </w:p>
    <w:p w:rsidR="003F5780" w:rsidRPr="008A481C" w:rsidRDefault="003F5780" w:rsidP="003F5780">
      <w:pPr>
        <w:rPr>
          <w:rFonts w:asciiTheme="majorHAnsi" w:hAnsiTheme="majorHAnsi" w:cstheme="majorHAnsi"/>
          <w:sz w:val="24"/>
          <w:szCs w:val="24"/>
        </w:rPr>
      </w:pPr>
      <w:r w:rsidRPr="008A481C">
        <w:rPr>
          <w:rFonts w:asciiTheme="majorHAnsi" w:hAnsiTheme="majorHAnsi" w:cstheme="majorHAnsi"/>
          <w:sz w:val="24"/>
          <w:szCs w:val="24"/>
        </w:rPr>
        <w:t>Others Present:  Lynn Parker, Wendy Hoertz, Chief Nixon, Travis Woodhurst, John Mangler, Candi Diercks</w:t>
      </w:r>
      <w:r>
        <w:rPr>
          <w:rFonts w:asciiTheme="majorHAnsi" w:hAnsiTheme="majorHAnsi" w:cstheme="majorHAnsi"/>
          <w:sz w:val="24"/>
          <w:szCs w:val="24"/>
        </w:rPr>
        <w:t xml:space="preserve">, </w:t>
      </w:r>
      <w:r w:rsidRPr="008A481C">
        <w:rPr>
          <w:rFonts w:asciiTheme="majorHAnsi" w:hAnsiTheme="majorHAnsi" w:cstheme="majorHAnsi"/>
          <w:sz w:val="24"/>
          <w:szCs w:val="24"/>
        </w:rPr>
        <w:t>Sandra Kempter</w:t>
      </w:r>
      <w:r w:rsidR="00FC7B1F">
        <w:rPr>
          <w:rFonts w:asciiTheme="majorHAnsi" w:hAnsiTheme="majorHAnsi" w:cstheme="majorHAnsi"/>
          <w:sz w:val="24"/>
          <w:szCs w:val="24"/>
        </w:rPr>
        <w:t>, Lindsey Rittmer, Dan Peiffer, Curt Marzofka, Devin Corbisier, Deb Thayer, Greg &amp; Mary Althoff, Steven Cotton</w:t>
      </w:r>
      <w:r>
        <w:rPr>
          <w:rFonts w:asciiTheme="majorHAnsi" w:hAnsiTheme="majorHAnsi" w:cstheme="majorHAnsi"/>
          <w:sz w:val="24"/>
          <w:szCs w:val="24"/>
        </w:rPr>
        <w:t xml:space="preserve"> and </w:t>
      </w:r>
      <w:r w:rsidR="00FC7B1F">
        <w:rPr>
          <w:rFonts w:asciiTheme="majorHAnsi" w:hAnsiTheme="majorHAnsi" w:cstheme="majorHAnsi"/>
          <w:sz w:val="24"/>
          <w:szCs w:val="24"/>
        </w:rPr>
        <w:t>Brittney</w:t>
      </w:r>
      <w:r>
        <w:rPr>
          <w:rFonts w:asciiTheme="majorHAnsi" w:hAnsiTheme="majorHAnsi" w:cstheme="majorHAnsi"/>
          <w:sz w:val="24"/>
          <w:szCs w:val="24"/>
        </w:rPr>
        <w:t xml:space="preserve"> &amp; </w:t>
      </w:r>
      <w:r w:rsidR="00FC7B1F">
        <w:rPr>
          <w:rFonts w:asciiTheme="majorHAnsi" w:hAnsiTheme="majorHAnsi" w:cstheme="majorHAnsi"/>
          <w:sz w:val="24"/>
          <w:szCs w:val="24"/>
        </w:rPr>
        <w:t>Seth Lawson</w:t>
      </w:r>
    </w:p>
    <w:p w:rsidR="003F5780" w:rsidRPr="0045109A" w:rsidRDefault="003F5780" w:rsidP="003F5780">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rsidR="003F5780" w:rsidRPr="0045109A" w:rsidRDefault="003F5780" w:rsidP="003F5780">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rsidR="003F5780" w:rsidRDefault="003F5780" w:rsidP="003F5780">
      <w:pPr>
        <w:rPr>
          <w:rFonts w:asciiTheme="majorHAnsi" w:hAnsiTheme="majorHAnsi" w:cstheme="majorHAnsi"/>
          <w:sz w:val="24"/>
          <w:szCs w:val="24"/>
        </w:rPr>
      </w:pPr>
      <w:r>
        <w:rPr>
          <w:rFonts w:asciiTheme="majorHAnsi" w:hAnsiTheme="majorHAnsi" w:cstheme="majorHAnsi"/>
          <w:sz w:val="24"/>
          <w:szCs w:val="24"/>
        </w:rPr>
        <w:t xml:space="preserve">M. O’Hara </w:t>
      </w:r>
      <w:r w:rsidRPr="0045109A">
        <w:rPr>
          <w:rFonts w:asciiTheme="majorHAnsi" w:hAnsiTheme="majorHAnsi" w:cstheme="majorHAnsi"/>
          <w:sz w:val="24"/>
          <w:szCs w:val="24"/>
        </w:rPr>
        <w:t xml:space="preserve">made a motion to open the </w:t>
      </w:r>
      <w:r>
        <w:rPr>
          <w:rFonts w:asciiTheme="majorHAnsi" w:hAnsiTheme="majorHAnsi" w:cstheme="majorHAnsi"/>
          <w:sz w:val="24"/>
          <w:szCs w:val="24"/>
        </w:rPr>
        <w:t xml:space="preserve">regular </w:t>
      </w:r>
      <w:r w:rsidRPr="0045109A">
        <w:rPr>
          <w:rFonts w:asciiTheme="majorHAnsi" w:hAnsiTheme="majorHAnsi" w:cstheme="majorHAnsi"/>
          <w:sz w:val="24"/>
          <w:szCs w:val="24"/>
        </w:rPr>
        <w:t xml:space="preserve">council meeting; seconded by </w:t>
      </w:r>
      <w:r>
        <w:rPr>
          <w:rFonts w:asciiTheme="majorHAnsi" w:hAnsiTheme="majorHAnsi" w:cstheme="majorHAnsi"/>
          <w:sz w:val="24"/>
          <w:szCs w:val="24"/>
        </w:rPr>
        <w:t>J. Phillips</w:t>
      </w:r>
      <w:r w:rsidRPr="0045109A">
        <w:rPr>
          <w:rFonts w:asciiTheme="majorHAnsi" w:hAnsiTheme="majorHAnsi" w:cstheme="majorHAnsi"/>
          <w:sz w:val="24"/>
          <w:szCs w:val="24"/>
        </w:rPr>
        <w:t>.  All ayes.  Motion carried.</w:t>
      </w:r>
    </w:p>
    <w:p w:rsidR="003F5780" w:rsidRDefault="003F5780" w:rsidP="003F5780">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sidRPr="00F748D3">
        <w:rPr>
          <w:rFonts w:asciiTheme="majorHAnsi" w:hAnsiTheme="majorHAnsi" w:cstheme="majorHAnsi"/>
          <w:sz w:val="24"/>
          <w:szCs w:val="24"/>
        </w:rPr>
        <w:t>None</w:t>
      </w:r>
    </w:p>
    <w:p w:rsidR="003F5780" w:rsidRPr="008062E8" w:rsidRDefault="003F5780" w:rsidP="003F5780">
      <w:pPr>
        <w:rPr>
          <w:rFonts w:asciiTheme="majorHAnsi" w:hAnsiTheme="majorHAnsi" w:cstheme="majorHAnsi"/>
          <w:sz w:val="24"/>
          <w:szCs w:val="24"/>
        </w:rPr>
      </w:pPr>
      <w:r>
        <w:rPr>
          <w:rFonts w:asciiTheme="majorHAnsi" w:hAnsiTheme="majorHAnsi" w:cstheme="majorHAnsi"/>
          <w:b/>
          <w:sz w:val="24"/>
          <w:szCs w:val="24"/>
        </w:rPr>
        <w:t xml:space="preserve">Citizen Concerns- </w:t>
      </w:r>
      <w:r w:rsidR="00D04D28">
        <w:rPr>
          <w:rFonts w:asciiTheme="majorHAnsi" w:hAnsiTheme="majorHAnsi" w:cstheme="majorHAnsi"/>
          <w:sz w:val="24"/>
          <w:szCs w:val="24"/>
        </w:rPr>
        <w:t xml:space="preserve">John Mangler asked if the city had weed killer for the streets.  Travis Woodhurst stated they had received complaints from residents stating that their grass was killed after spraying the last time.  </w:t>
      </w:r>
      <w:r w:rsidR="00C660F6">
        <w:rPr>
          <w:rFonts w:asciiTheme="majorHAnsi" w:hAnsiTheme="majorHAnsi" w:cstheme="majorHAnsi"/>
          <w:sz w:val="24"/>
          <w:szCs w:val="24"/>
        </w:rPr>
        <w:t>Travis</w:t>
      </w:r>
      <w:r w:rsidR="00D04D28">
        <w:rPr>
          <w:rFonts w:asciiTheme="majorHAnsi" w:hAnsiTheme="majorHAnsi" w:cstheme="majorHAnsi"/>
          <w:sz w:val="24"/>
          <w:szCs w:val="24"/>
        </w:rPr>
        <w:t xml:space="preserve"> stated that they would </w:t>
      </w:r>
      <w:r w:rsidR="008E15C5">
        <w:rPr>
          <w:rFonts w:asciiTheme="majorHAnsi" w:hAnsiTheme="majorHAnsi" w:cstheme="majorHAnsi"/>
          <w:sz w:val="24"/>
          <w:szCs w:val="24"/>
        </w:rPr>
        <w:t>spray again.</w:t>
      </w:r>
    </w:p>
    <w:p w:rsidR="003F5780" w:rsidRDefault="003F5780" w:rsidP="003F5780">
      <w:pPr>
        <w:rPr>
          <w:rFonts w:asciiTheme="majorHAnsi" w:hAnsiTheme="majorHAnsi" w:cstheme="majorHAnsi"/>
          <w:b/>
          <w:sz w:val="24"/>
          <w:szCs w:val="24"/>
        </w:rPr>
      </w:pPr>
      <w:r>
        <w:rPr>
          <w:rFonts w:asciiTheme="majorHAnsi" w:hAnsiTheme="majorHAnsi" w:cstheme="majorHAnsi"/>
          <w:b/>
          <w:sz w:val="24"/>
          <w:szCs w:val="24"/>
        </w:rPr>
        <w:t xml:space="preserve">Consent </w:t>
      </w:r>
      <w:r w:rsidRPr="0045109A">
        <w:rPr>
          <w:rFonts w:asciiTheme="majorHAnsi" w:hAnsiTheme="majorHAnsi" w:cstheme="majorHAnsi"/>
          <w:b/>
          <w:sz w:val="24"/>
          <w:szCs w:val="24"/>
        </w:rPr>
        <w:t>Agenda</w:t>
      </w:r>
    </w:p>
    <w:p w:rsidR="003F5780" w:rsidRDefault="003F5780" w:rsidP="003F5780">
      <w:pPr>
        <w:rPr>
          <w:rFonts w:asciiTheme="majorHAnsi" w:hAnsiTheme="majorHAnsi" w:cstheme="majorHAnsi"/>
          <w:sz w:val="24"/>
          <w:szCs w:val="24"/>
        </w:rPr>
      </w:pPr>
      <w:r>
        <w:rPr>
          <w:rFonts w:asciiTheme="majorHAnsi" w:hAnsiTheme="majorHAnsi" w:cstheme="majorHAnsi"/>
          <w:sz w:val="24"/>
          <w:szCs w:val="24"/>
        </w:rPr>
        <w:t>D. Ward</w:t>
      </w:r>
      <w:r w:rsidRPr="007C75B1">
        <w:rPr>
          <w:rFonts w:asciiTheme="majorHAnsi" w:hAnsiTheme="majorHAnsi" w:cstheme="majorHAnsi"/>
          <w:sz w:val="24"/>
          <w:szCs w:val="24"/>
        </w:rPr>
        <w:t xml:space="preserve"> </w:t>
      </w:r>
      <w:r>
        <w:rPr>
          <w:rFonts w:asciiTheme="majorHAnsi" w:hAnsiTheme="majorHAnsi" w:cstheme="majorHAnsi"/>
          <w:sz w:val="24"/>
          <w:szCs w:val="24"/>
        </w:rPr>
        <w:t xml:space="preserve">made a motion to approve the consent agenda; seconded by M. O’Hara.  All ayes.  Motion carried.  Minutes approved for </w:t>
      </w:r>
      <w:r w:rsidR="008E15C5">
        <w:rPr>
          <w:rFonts w:asciiTheme="majorHAnsi" w:hAnsiTheme="majorHAnsi" w:cstheme="majorHAnsi"/>
          <w:sz w:val="24"/>
          <w:szCs w:val="24"/>
        </w:rPr>
        <w:t>7</w:t>
      </w:r>
      <w:r>
        <w:rPr>
          <w:rFonts w:asciiTheme="majorHAnsi" w:hAnsiTheme="majorHAnsi" w:cstheme="majorHAnsi"/>
          <w:sz w:val="24"/>
          <w:szCs w:val="24"/>
        </w:rPr>
        <w:t>/</w:t>
      </w:r>
      <w:r w:rsidR="008E15C5">
        <w:rPr>
          <w:rFonts w:asciiTheme="majorHAnsi" w:hAnsiTheme="majorHAnsi" w:cstheme="majorHAnsi"/>
          <w:sz w:val="24"/>
          <w:szCs w:val="24"/>
        </w:rPr>
        <w:t>23/</w:t>
      </w:r>
      <w:r>
        <w:rPr>
          <w:rFonts w:asciiTheme="majorHAnsi" w:hAnsiTheme="majorHAnsi" w:cstheme="majorHAnsi"/>
          <w:sz w:val="24"/>
          <w:szCs w:val="24"/>
        </w:rPr>
        <w:t xml:space="preserve">24, claims for </w:t>
      </w:r>
      <w:r w:rsidR="008E15C5">
        <w:rPr>
          <w:rFonts w:asciiTheme="majorHAnsi" w:hAnsiTheme="majorHAnsi" w:cstheme="majorHAnsi"/>
          <w:sz w:val="24"/>
          <w:szCs w:val="24"/>
        </w:rPr>
        <w:t>August</w:t>
      </w:r>
      <w:r>
        <w:rPr>
          <w:rFonts w:asciiTheme="majorHAnsi" w:hAnsiTheme="majorHAnsi" w:cstheme="majorHAnsi"/>
          <w:sz w:val="24"/>
          <w:szCs w:val="24"/>
        </w:rPr>
        <w:t xml:space="preserve">, place on file the Financial Statement and Expenditure/Revenue report for </w:t>
      </w:r>
      <w:r w:rsidR="008E15C5">
        <w:rPr>
          <w:rFonts w:asciiTheme="majorHAnsi" w:hAnsiTheme="majorHAnsi" w:cstheme="majorHAnsi"/>
          <w:sz w:val="24"/>
          <w:szCs w:val="24"/>
        </w:rPr>
        <w:t>July</w:t>
      </w:r>
      <w:r>
        <w:rPr>
          <w:rFonts w:asciiTheme="majorHAnsi" w:hAnsiTheme="majorHAnsi" w:cstheme="majorHAnsi"/>
          <w:sz w:val="24"/>
          <w:szCs w:val="24"/>
        </w:rPr>
        <w:t xml:space="preserve">, approval of the </w:t>
      </w:r>
      <w:r w:rsidR="008E15C5">
        <w:rPr>
          <w:rFonts w:asciiTheme="majorHAnsi" w:hAnsiTheme="majorHAnsi" w:cstheme="majorHAnsi"/>
          <w:sz w:val="24"/>
          <w:szCs w:val="24"/>
        </w:rPr>
        <w:t>VFW</w:t>
      </w:r>
      <w:r>
        <w:rPr>
          <w:rFonts w:asciiTheme="majorHAnsi" w:hAnsiTheme="majorHAnsi" w:cstheme="majorHAnsi"/>
          <w:sz w:val="24"/>
          <w:szCs w:val="24"/>
        </w:rPr>
        <w:t xml:space="preserve"> liquor license, </w:t>
      </w:r>
      <w:r w:rsidR="004135A0">
        <w:rPr>
          <w:rFonts w:asciiTheme="majorHAnsi" w:hAnsiTheme="majorHAnsi" w:cstheme="majorHAnsi"/>
          <w:sz w:val="24"/>
          <w:szCs w:val="24"/>
        </w:rPr>
        <w:t xml:space="preserve">the LIHEAP Vendor Agreement for FY 24/25 </w:t>
      </w:r>
      <w:r>
        <w:rPr>
          <w:rFonts w:asciiTheme="majorHAnsi" w:hAnsiTheme="majorHAnsi" w:cstheme="majorHAnsi"/>
          <w:sz w:val="24"/>
          <w:szCs w:val="24"/>
        </w:rPr>
        <w:t>and approve Resolution #133</w:t>
      </w:r>
      <w:r w:rsidR="004135A0">
        <w:rPr>
          <w:rFonts w:asciiTheme="majorHAnsi" w:hAnsiTheme="majorHAnsi" w:cstheme="majorHAnsi"/>
          <w:sz w:val="24"/>
          <w:szCs w:val="24"/>
        </w:rPr>
        <w:t>9</w:t>
      </w:r>
      <w:r>
        <w:rPr>
          <w:rFonts w:asciiTheme="majorHAnsi" w:hAnsiTheme="majorHAnsi" w:cstheme="majorHAnsi"/>
          <w:sz w:val="24"/>
          <w:szCs w:val="24"/>
        </w:rPr>
        <w:t>, Transfer</w:t>
      </w:r>
      <w:r w:rsidR="004135A0">
        <w:rPr>
          <w:rFonts w:asciiTheme="majorHAnsi" w:hAnsiTheme="majorHAnsi" w:cstheme="majorHAnsi"/>
          <w:sz w:val="24"/>
          <w:szCs w:val="24"/>
        </w:rPr>
        <w:t xml:space="preserve"> of Funds</w:t>
      </w:r>
      <w:r>
        <w:rPr>
          <w:rFonts w:asciiTheme="majorHAnsi" w:hAnsiTheme="majorHAnsi" w:cstheme="majorHAnsi"/>
          <w:sz w:val="24"/>
          <w:szCs w:val="24"/>
        </w:rPr>
        <w:t>.</w:t>
      </w:r>
    </w:p>
    <w:p w:rsidR="003F5780" w:rsidRDefault="0012207C" w:rsidP="003F5780">
      <w:pPr>
        <w:pStyle w:val="NoSpacing"/>
        <w:rPr>
          <w:rFonts w:asciiTheme="majorHAnsi" w:hAnsiTheme="majorHAnsi" w:cstheme="majorHAnsi"/>
          <w:b/>
          <w:sz w:val="24"/>
          <w:szCs w:val="24"/>
        </w:rPr>
      </w:pPr>
      <w:r>
        <w:rPr>
          <w:rFonts w:asciiTheme="majorHAnsi" w:hAnsiTheme="majorHAnsi" w:cstheme="majorHAnsi"/>
          <w:b/>
          <w:sz w:val="24"/>
          <w:szCs w:val="24"/>
        </w:rPr>
        <w:t>Appeal a fence permit</w:t>
      </w:r>
    </w:p>
    <w:p w:rsidR="003F5780" w:rsidRDefault="0012207C" w:rsidP="003F5780">
      <w:pPr>
        <w:pStyle w:val="NoSpacing"/>
        <w:rPr>
          <w:rFonts w:asciiTheme="majorHAnsi" w:hAnsiTheme="majorHAnsi" w:cstheme="majorHAnsi"/>
          <w:sz w:val="24"/>
          <w:szCs w:val="24"/>
        </w:rPr>
      </w:pPr>
      <w:r>
        <w:rPr>
          <w:rFonts w:asciiTheme="majorHAnsi" w:hAnsiTheme="majorHAnsi" w:cstheme="majorHAnsi"/>
          <w:sz w:val="24"/>
          <w:szCs w:val="24"/>
        </w:rPr>
        <w:t xml:space="preserve">Devin Corbisier asked council to consider revoking a fence permit at 306 Elk Street.  He stated that although he is in favor of having the fence, it makes it difficult to maintain his home.  The fence is only 8 ½ inches away from his home.  He isn’t even able to mow.  </w:t>
      </w:r>
      <w:r w:rsidR="00C6749F">
        <w:rPr>
          <w:rFonts w:asciiTheme="majorHAnsi" w:hAnsiTheme="majorHAnsi" w:cstheme="majorHAnsi"/>
          <w:sz w:val="24"/>
          <w:szCs w:val="24"/>
        </w:rPr>
        <w:t>Chief Nixon suggested that since this is a civil issue, Devin should reach out to the District Court to try to get a variance/easement.  Item died due to lack of motion.</w:t>
      </w:r>
    </w:p>
    <w:p w:rsidR="0036173C" w:rsidRDefault="0036173C" w:rsidP="003F5780">
      <w:pPr>
        <w:pStyle w:val="NoSpacing"/>
        <w:rPr>
          <w:rFonts w:asciiTheme="majorHAnsi" w:hAnsiTheme="majorHAnsi" w:cstheme="majorHAnsi"/>
          <w:sz w:val="24"/>
          <w:szCs w:val="24"/>
        </w:rPr>
      </w:pPr>
    </w:p>
    <w:p w:rsidR="0036173C" w:rsidRDefault="0036173C" w:rsidP="003F5780">
      <w:pPr>
        <w:pStyle w:val="NoSpacing"/>
        <w:rPr>
          <w:rFonts w:asciiTheme="majorHAnsi" w:hAnsiTheme="majorHAnsi" w:cstheme="majorHAnsi"/>
          <w:b/>
          <w:sz w:val="24"/>
          <w:szCs w:val="24"/>
        </w:rPr>
      </w:pPr>
      <w:r w:rsidRPr="0036173C">
        <w:rPr>
          <w:rFonts w:asciiTheme="majorHAnsi" w:hAnsiTheme="majorHAnsi" w:cstheme="majorHAnsi"/>
          <w:b/>
          <w:sz w:val="24"/>
          <w:szCs w:val="24"/>
        </w:rPr>
        <w:t>Personal Boat Use</w:t>
      </w:r>
    </w:p>
    <w:p w:rsidR="0036173C" w:rsidRDefault="0036173C" w:rsidP="003F5780">
      <w:pPr>
        <w:pStyle w:val="NoSpacing"/>
        <w:rPr>
          <w:rFonts w:asciiTheme="majorHAnsi" w:hAnsiTheme="majorHAnsi" w:cstheme="majorHAnsi"/>
          <w:sz w:val="24"/>
          <w:szCs w:val="24"/>
        </w:rPr>
      </w:pPr>
      <w:r>
        <w:rPr>
          <w:rFonts w:asciiTheme="majorHAnsi" w:hAnsiTheme="majorHAnsi" w:cstheme="majorHAnsi"/>
          <w:sz w:val="24"/>
          <w:szCs w:val="24"/>
        </w:rPr>
        <w:t xml:space="preserve">Council had approved, at the previous meeting, the usage of Travis </w:t>
      </w:r>
      <w:proofErr w:type="spellStart"/>
      <w:r>
        <w:rPr>
          <w:rFonts w:asciiTheme="majorHAnsi" w:hAnsiTheme="majorHAnsi" w:cstheme="majorHAnsi"/>
          <w:sz w:val="24"/>
          <w:szCs w:val="24"/>
        </w:rPr>
        <w:t>Woodhurst’s</w:t>
      </w:r>
      <w:proofErr w:type="spellEnd"/>
      <w:r>
        <w:rPr>
          <w:rFonts w:asciiTheme="majorHAnsi" w:hAnsiTheme="majorHAnsi" w:cstheme="majorHAnsi"/>
          <w:sz w:val="24"/>
          <w:szCs w:val="24"/>
        </w:rPr>
        <w:t xml:space="preserve"> boat.  </w:t>
      </w:r>
      <w:r w:rsidR="00961851">
        <w:rPr>
          <w:rFonts w:asciiTheme="majorHAnsi" w:hAnsiTheme="majorHAnsi" w:cstheme="majorHAnsi"/>
          <w:sz w:val="24"/>
          <w:szCs w:val="24"/>
        </w:rPr>
        <w:t xml:space="preserve">The cities insurance company is now saying that it would be difficult for the city to establish insurable interest for a non-owned boat.  He suggests the use of the fire boat.  After discussion, council decided to have the attorney develop a memorandum that the owner would be liable for </w:t>
      </w:r>
      <w:r w:rsidR="00961851">
        <w:rPr>
          <w:rFonts w:asciiTheme="majorHAnsi" w:hAnsiTheme="majorHAnsi" w:cstheme="majorHAnsi"/>
          <w:sz w:val="24"/>
          <w:szCs w:val="24"/>
        </w:rPr>
        <w:lastRenderedPageBreak/>
        <w:t>damages and reimbursement would be paid through the FEMA reimbursement.  M. O’Hara made a motion to develop a memorandum; seconded by J. Phillips.  All ayes.  Motion carried.</w:t>
      </w:r>
    </w:p>
    <w:p w:rsidR="00961851" w:rsidRPr="0036173C" w:rsidRDefault="00961851" w:rsidP="003F5780">
      <w:pPr>
        <w:pStyle w:val="NoSpacing"/>
        <w:rPr>
          <w:rFonts w:asciiTheme="majorHAnsi" w:hAnsiTheme="majorHAnsi" w:cstheme="majorHAnsi"/>
          <w:sz w:val="24"/>
          <w:szCs w:val="24"/>
        </w:rPr>
      </w:pPr>
    </w:p>
    <w:p w:rsidR="003F5780" w:rsidRDefault="004B05D7" w:rsidP="003F5780">
      <w:pPr>
        <w:pStyle w:val="NoSpacing"/>
        <w:rPr>
          <w:rFonts w:asciiTheme="majorHAnsi" w:hAnsiTheme="majorHAnsi" w:cstheme="majorHAnsi"/>
          <w:b/>
          <w:sz w:val="24"/>
          <w:szCs w:val="24"/>
        </w:rPr>
      </w:pPr>
      <w:r>
        <w:rPr>
          <w:rFonts w:asciiTheme="majorHAnsi" w:hAnsiTheme="majorHAnsi" w:cstheme="majorHAnsi"/>
          <w:b/>
          <w:sz w:val="24"/>
          <w:szCs w:val="24"/>
        </w:rPr>
        <w:t>Special Fence Permit</w:t>
      </w:r>
    </w:p>
    <w:p w:rsidR="00CD0893" w:rsidRDefault="001A4B35" w:rsidP="003F5780">
      <w:pPr>
        <w:pStyle w:val="NoSpacing"/>
        <w:rPr>
          <w:rFonts w:asciiTheme="majorHAnsi" w:hAnsiTheme="majorHAnsi" w:cstheme="majorHAnsi"/>
          <w:sz w:val="24"/>
          <w:szCs w:val="24"/>
        </w:rPr>
      </w:pPr>
      <w:r>
        <w:rPr>
          <w:rFonts w:asciiTheme="majorHAnsi" w:hAnsiTheme="majorHAnsi" w:cstheme="majorHAnsi"/>
          <w:sz w:val="24"/>
          <w:szCs w:val="24"/>
        </w:rPr>
        <w:t>Barb Gregg, 712 River Street asked for a special permit so she could have the “good” side of the fence facing her</w:t>
      </w:r>
      <w:r w:rsidR="00655F9D">
        <w:rPr>
          <w:rFonts w:asciiTheme="majorHAnsi" w:hAnsiTheme="majorHAnsi" w:cstheme="majorHAnsi"/>
          <w:sz w:val="24"/>
          <w:szCs w:val="24"/>
        </w:rPr>
        <w:t xml:space="preserve"> house</w:t>
      </w:r>
      <w:r>
        <w:rPr>
          <w:rFonts w:asciiTheme="majorHAnsi" w:hAnsiTheme="majorHAnsi" w:cstheme="majorHAnsi"/>
          <w:sz w:val="24"/>
          <w:szCs w:val="24"/>
        </w:rPr>
        <w:t xml:space="preserve">.  The ordinance states that </w:t>
      </w:r>
      <w:r w:rsidR="00D44807">
        <w:rPr>
          <w:rFonts w:asciiTheme="majorHAnsi" w:hAnsiTheme="majorHAnsi" w:cstheme="majorHAnsi"/>
          <w:sz w:val="24"/>
          <w:szCs w:val="24"/>
        </w:rPr>
        <w:t>the posts</w:t>
      </w:r>
      <w:r>
        <w:rPr>
          <w:rFonts w:asciiTheme="majorHAnsi" w:hAnsiTheme="majorHAnsi" w:cstheme="majorHAnsi"/>
          <w:sz w:val="24"/>
          <w:szCs w:val="24"/>
        </w:rPr>
        <w:t xml:space="preserve"> and all supporting members face to the owner’s side.  M. O’Hara made a motion to deny the fence permit; seconded by D. Ward.  All ayes.  Motion carried.</w:t>
      </w:r>
    </w:p>
    <w:p w:rsidR="00CD0893" w:rsidRDefault="00CD0893" w:rsidP="003F5780">
      <w:pPr>
        <w:pStyle w:val="NoSpacing"/>
        <w:rPr>
          <w:rFonts w:asciiTheme="majorHAnsi" w:hAnsiTheme="majorHAnsi" w:cstheme="majorHAnsi"/>
          <w:sz w:val="24"/>
          <w:szCs w:val="24"/>
        </w:rPr>
      </w:pPr>
    </w:p>
    <w:p w:rsidR="00CD0893" w:rsidRDefault="00CD0893" w:rsidP="003F5780">
      <w:pPr>
        <w:pStyle w:val="NoSpacing"/>
        <w:rPr>
          <w:rFonts w:asciiTheme="majorHAnsi" w:hAnsiTheme="majorHAnsi" w:cstheme="majorHAnsi"/>
          <w:b/>
          <w:sz w:val="24"/>
          <w:szCs w:val="24"/>
        </w:rPr>
      </w:pPr>
    </w:p>
    <w:p w:rsidR="003F5780" w:rsidRDefault="00652672" w:rsidP="003F5780">
      <w:pPr>
        <w:pStyle w:val="NoSpacing"/>
        <w:rPr>
          <w:rFonts w:asciiTheme="majorHAnsi" w:hAnsiTheme="majorHAnsi" w:cstheme="majorHAnsi"/>
          <w:b/>
          <w:sz w:val="24"/>
          <w:szCs w:val="24"/>
        </w:rPr>
      </w:pPr>
      <w:r>
        <w:rPr>
          <w:rFonts w:asciiTheme="majorHAnsi" w:hAnsiTheme="majorHAnsi" w:cstheme="majorHAnsi"/>
          <w:b/>
          <w:sz w:val="24"/>
          <w:szCs w:val="24"/>
        </w:rPr>
        <w:t>Special Permit, 407 River</w:t>
      </w:r>
    </w:p>
    <w:p w:rsidR="003F5780" w:rsidRDefault="00652672" w:rsidP="003F5780">
      <w:pPr>
        <w:pStyle w:val="NoSpacing"/>
        <w:rPr>
          <w:rFonts w:asciiTheme="majorHAnsi" w:hAnsiTheme="majorHAnsi" w:cstheme="majorHAnsi"/>
          <w:sz w:val="24"/>
          <w:szCs w:val="24"/>
        </w:rPr>
      </w:pPr>
      <w:r>
        <w:rPr>
          <w:rFonts w:asciiTheme="majorHAnsi" w:hAnsiTheme="majorHAnsi" w:cstheme="majorHAnsi"/>
          <w:sz w:val="24"/>
          <w:szCs w:val="24"/>
        </w:rPr>
        <w:t>T. Franzen</w:t>
      </w:r>
      <w:r w:rsidR="003F5780">
        <w:rPr>
          <w:rFonts w:asciiTheme="majorHAnsi" w:hAnsiTheme="majorHAnsi" w:cstheme="majorHAnsi"/>
          <w:sz w:val="24"/>
          <w:szCs w:val="24"/>
        </w:rPr>
        <w:t xml:space="preserve"> made a motion to approve the </w:t>
      </w:r>
      <w:r w:rsidR="00FB627E">
        <w:rPr>
          <w:rFonts w:asciiTheme="majorHAnsi" w:hAnsiTheme="majorHAnsi" w:cstheme="majorHAnsi"/>
          <w:sz w:val="24"/>
          <w:szCs w:val="24"/>
        </w:rPr>
        <w:t>S</w:t>
      </w:r>
      <w:r>
        <w:rPr>
          <w:rFonts w:asciiTheme="majorHAnsi" w:hAnsiTheme="majorHAnsi" w:cstheme="majorHAnsi"/>
          <w:sz w:val="24"/>
          <w:szCs w:val="24"/>
        </w:rPr>
        <w:t xml:space="preserve">pecial </w:t>
      </w:r>
      <w:r w:rsidR="00FB627E">
        <w:rPr>
          <w:rFonts w:asciiTheme="majorHAnsi" w:hAnsiTheme="majorHAnsi" w:cstheme="majorHAnsi"/>
          <w:sz w:val="24"/>
          <w:szCs w:val="24"/>
        </w:rPr>
        <w:t>Bu</w:t>
      </w:r>
      <w:r>
        <w:rPr>
          <w:rFonts w:asciiTheme="majorHAnsi" w:hAnsiTheme="majorHAnsi" w:cstheme="majorHAnsi"/>
          <w:sz w:val="24"/>
          <w:szCs w:val="24"/>
        </w:rPr>
        <w:t xml:space="preserve">ilding </w:t>
      </w:r>
      <w:r w:rsidR="00FB627E">
        <w:rPr>
          <w:rFonts w:asciiTheme="majorHAnsi" w:hAnsiTheme="majorHAnsi" w:cstheme="majorHAnsi"/>
          <w:sz w:val="24"/>
          <w:szCs w:val="24"/>
        </w:rPr>
        <w:t>P</w:t>
      </w:r>
      <w:r>
        <w:rPr>
          <w:rFonts w:asciiTheme="majorHAnsi" w:hAnsiTheme="majorHAnsi" w:cstheme="majorHAnsi"/>
          <w:sz w:val="24"/>
          <w:szCs w:val="24"/>
        </w:rPr>
        <w:t>ermit for Greg &amp; Mary Althof at 407 River Street</w:t>
      </w:r>
      <w:r w:rsidR="003F5780">
        <w:rPr>
          <w:rFonts w:asciiTheme="majorHAnsi" w:hAnsiTheme="majorHAnsi" w:cstheme="majorHAnsi"/>
          <w:sz w:val="24"/>
          <w:szCs w:val="24"/>
        </w:rPr>
        <w:t xml:space="preserve">; seconded by </w:t>
      </w:r>
      <w:r>
        <w:rPr>
          <w:rFonts w:asciiTheme="majorHAnsi" w:hAnsiTheme="majorHAnsi" w:cstheme="majorHAnsi"/>
          <w:sz w:val="24"/>
          <w:szCs w:val="24"/>
        </w:rPr>
        <w:t>D. Ward</w:t>
      </w:r>
      <w:r w:rsidR="003F5780">
        <w:rPr>
          <w:rFonts w:asciiTheme="majorHAnsi" w:hAnsiTheme="majorHAnsi" w:cstheme="majorHAnsi"/>
          <w:sz w:val="24"/>
          <w:szCs w:val="24"/>
        </w:rPr>
        <w:t>.  All ayes.  Motion carried.</w:t>
      </w:r>
      <w:r>
        <w:rPr>
          <w:rFonts w:asciiTheme="majorHAnsi" w:hAnsiTheme="majorHAnsi" w:cstheme="majorHAnsi"/>
          <w:sz w:val="24"/>
          <w:szCs w:val="24"/>
        </w:rPr>
        <w:t xml:space="preserve">  This permit is a special </w:t>
      </w:r>
      <w:r w:rsidR="00511DCA">
        <w:rPr>
          <w:rFonts w:asciiTheme="majorHAnsi" w:hAnsiTheme="majorHAnsi" w:cstheme="majorHAnsi"/>
          <w:sz w:val="24"/>
          <w:szCs w:val="24"/>
        </w:rPr>
        <w:t>because the</w:t>
      </w:r>
      <w:r>
        <w:rPr>
          <w:rFonts w:asciiTheme="majorHAnsi" w:hAnsiTheme="majorHAnsi" w:cstheme="majorHAnsi"/>
          <w:sz w:val="24"/>
          <w:szCs w:val="24"/>
        </w:rPr>
        <w:t xml:space="preserve"> home is 3 feet off of the sidewalk.  </w:t>
      </w:r>
    </w:p>
    <w:p w:rsidR="003F5780" w:rsidRDefault="003F5780" w:rsidP="003F5780">
      <w:pPr>
        <w:pStyle w:val="NoSpacing"/>
        <w:rPr>
          <w:rFonts w:asciiTheme="majorHAnsi" w:hAnsiTheme="majorHAnsi" w:cstheme="majorHAnsi"/>
          <w:b/>
          <w:sz w:val="24"/>
          <w:szCs w:val="24"/>
        </w:rPr>
      </w:pPr>
    </w:p>
    <w:p w:rsidR="003F5780" w:rsidRDefault="001106BB" w:rsidP="003F5780">
      <w:pPr>
        <w:pStyle w:val="NoSpacing"/>
        <w:rPr>
          <w:rFonts w:asciiTheme="majorHAnsi" w:hAnsiTheme="majorHAnsi" w:cstheme="majorHAnsi"/>
          <w:b/>
          <w:sz w:val="24"/>
          <w:szCs w:val="24"/>
        </w:rPr>
      </w:pPr>
      <w:r>
        <w:rPr>
          <w:rFonts w:asciiTheme="majorHAnsi" w:hAnsiTheme="majorHAnsi" w:cstheme="majorHAnsi"/>
          <w:b/>
          <w:sz w:val="24"/>
          <w:szCs w:val="24"/>
        </w:rPr>
        <w:t>Special Permit, 603 Broad Street</w:t>
      </w:r>
    </w:p>
    <w:p w:rsidR="003F5780" w:rsidRPr="0045109A" w:rsidRDefault="003F5780" w:rsidP="003F5780">
      <w:pPr>
        <w:pStyle w:val="NoSpacing"/>
        <w:rPr>
          <w:rFonts w:asciiTheme="majorHAnsi" w:hAnsiTheme="majorHAnsi" w:cstheme="majorHAnsi"/>
          <w:b/>
          <w:sz w:val="24"/>
          <w:szCs w:val="24"/>
        </w:rPr>
      </w:pPr>
    </w:p>
    <w:p w:rsidR="003F5780" w:rsidRDefault="003F5780" w:rsidP="003F5780">
      <w:pPr>
        <w:pStyle w:val="NoSpacing"/>
        <w:rPr>
          <w:rFonts w:asciiTheme="majorHAnsi" w:hAnsiTheme="majorHAnsi" w:cstheme="majorHAnsi"/>
          <w:sz w:val="24"/>
          <w:szCs w:val="24"/>
        </w:rPr>
      </w:pPr>
      <w:r>
        <w:rPr>
          <w:rFonts w:asciiTheme="majorHAnsi" w:hAnsiTheme="majorHAnsi" w:cstheme="majorHAnsi"/>
          <w:sz w:val="24"/>
          <w:szCs w:val="24"/>
        </w:rPr>
        <w:t xml:space="preserve">D. Ward made a motion to </w:t>
      </w:r>
      <w:r w:rsidR="001106BB">
        <w:rPr>
          <w:rFonts w:asciiTheme="majorHAnsi" w:hAnsiTheme="majorHAnsi" w:cstheme="majorHAnsi"/>
          <w:sz w:val="24"/>
          <w:szCs w:val="24"/>
        </w:rPr>
        <w:t xml:space="preserve">approve the Special </w:t>
      </w:r>
      <w:r w:rsidR="0099460C">
        <w:rPr>
          <w:rFonts w:asciiTheme="majorHAnsi" w:hAnsiTheme="majorHAnsi" w:cstheme="majorHAnsi"/>
          <w:sz w:val="24"/>
          <w:szCs w:val="24"/>
        </w:rPr>
        <w:t xml:space="preserve">Building </w:t>
      </w:r>
      <w:r w:rsidR="001106BB">
        <w:rPr>
          <w:rFonts w:asciiTheme="majorHAnsi" w:hAnsiTheme="majorHAnsi" w:cstheme="majorHAnsi"/>
          <w:sz w:val="24"/>
          <w:szCs w:val="24"/>
        </w:rPr>
        <w:t>Permit for Ryan Lott at 603 Broad Street</w:t>
      </w:r>
      <w:r>
        <w:rPr>
          <w:rFonts w:asciiTheme="majorHAnsi" w:hAnsiTheme="majorHAnsi" w:cstheme="majorHAnsi"/>
          <w:sz w:val="24"/>
          <w:szCs w:val="24"/>
        </w:rPr>
        <w:t xml:space="preserve">; seconded by T. </w:t>
      </w:r>
      <w:r w:rsidR="001106BB">
        <w:rPr>
          <w:rFonts w:asciiTheme="majorHAnsi" w:hAnsiTheme="majorHAnsi" w:cstheme="majorHAnsi"/>
          <w:sz w:val="24"/>
          <w:szCs w:val="24"/>
        </w:rPr>
        <w:t>Franzen</w:t>
      </w:r>
      <w:r>
        <w:rPr>
          <w:rFonts w:asciiTheme="majorHAnsi" w:hAnsiTheme="majorHAnsi" w:cstheme="majorHAnsi"/>
          <w:sz w:val="24"/>
          <w:szCs w:val="24"/>
        </w:rPr>
        <w:t xml:space="preserve">.  All ayes.  Motion carried.  </w:t>
      </w:r>
      <w:r w:rsidR="001106BB">
        <w:rPr>
          <w:rFonts w:asciiTheme="majorHAnsi" w:hAnsiTheme="majorHAnsi" w:cstheme="majorHAnsi"/>
          <w:sz w:val="24"/>
          <w:szCs w:val="24"/>
        </w:rPr>
        <w:t xml:space="preserve">This is a special permit because </w:t>
      </w:r>
      <w:r w:rsidR="0099460C">
        <w:rPr>
          <w:rFonts w:asciiTheme="majorHAnsi" w:hAnsiTheme="majorHAnsi" w:cstheme="majorHAnsi"/>
          <w:sz w:val="24"/>
          <w:szCs w:val="24"/>
        </w:rPr>
        <w:t>the</w:t>
      </w:r>
      <w:r w:rsidR="001106BB">
        <w:rPr>
          <w:rFonts w:asciiTheme="majorHAnsi" w:hAnsiTheme="majorHAnsi" w:cstheme="majorHAnsi"/>
          <w:sz w:val="24"/>
          <w:szCs w:val="24"/>
        </w:rPr>
        <w:t xml:space="preserve"> </w:t>
      </w:r>
      <w:r w:rsidR="0099460C">
        <w:rPr>
          <w:rFonts w:asciiTheme="majorHAnsi" w:hAnsiTheme="majorHAnsi" w:cstheme="majorHAnsi"/>
          <w:sz w:val="24"/>
          <w:szCs w:val="24"/>
        </w:rPr>
        <w:t xml:space="preserve">porch </w:t>
      </w:r>
      <w:r w:rsidR="001106BB">
        <w:rPr>
          <w:rFonts w:asciiTheme="majorHAnsi" w:hAnsiTheme="majorHAnsi" w:cstheme="majorHAnsi"/>
          <w:sz w:val="24"/>
          <w:szCs w:val="24"/>
        </w:rPr>
        <w:t xml:space="preserve">is 18’ 3” from the curb.  </w:t>
      </w:r>
    </w:p>
    <w:p w:rsidR="001106BB" w:rsidRDefault="001106BB" w:rsidP="003F5780">
      <w:pPr>
        <w:pStyle w:val="NoSpacing"/>
        <w:rPr>
          <w:rFonts w:asciiTheme="majorHAnsi" w:hAnsiTheme="majorHAnsi" w:cstheme="majorHAnsi"/>
          <w:sz w:val="24"/>
          <w:szCs w:val="24"/>
        </w:rPr>
      </w:pPr>
    </w:p>
    <w:p w:rsidR="003F5780" w:rsidRDefault="001106BB" w:rsidP="003F5780">
      <w:pPr>
        <w:rPr>
          <w:rFonts w:asciiTheme="majorHAnsi" w:hAnsiTheme="majorHAnsi" w:cstheme="majorHAnsi"/>
          <w:b/>
          <w:sz w:val="24"/>
          <w:szCs w:val="24"/>
        </w:rPr>
      </w:pPr>
      <w:r>
        <w:rPr>
          <w:rFonts w:asciiTheme="majorHAnsi" w:hAnsiTheme="majorHAnsi" w:cstheme="majorHAnsi"/>
          <w:b/>
          <w:sz w:val="24"/>
          <w:szCs w:val="24"/>
        </w:rPr>
        <w:t>Purchase EV Banners/Welcome to Sabula</w:t>
      </w:r>
    </w:p>
    <w:p w:rsidR="003F5780" w:rsidRDefault="001106BB" w:rsidP="003F5780">
      <w:pPr>
        <w:rPr>
          <w:rFonts w:asciiTheme="majorHAnsi" w:hAnsiTheme="majorHAnsi" w:cstheme="majorHAnsi"/>
          <w:sz w:val="24"/>
          <w:szCs w:val="24"/>
        </w:rPr>
      </w:pPr>
      <w:r>
        <w:rPr>
          <w:rFonts w:asciiTheme="majorHAnsi" w:hAnsiTheme="majorHAnsi" w:cstheme="majorHAnsi"/>
          <w:sz w:val="24"/>
          <w:szCs w:val="24"/>
        </w:rPr>
        <w:t xml:space="preserve">Lindsey Rittmer represented the Community Club to ask </w:t>
      </w:r>
      <w:r w:rsidR="00FB627E">
        <w:rPr>
          <w:rFonts w:asciiTheme="majorHAnsi" w:hAnsiTheme="majorHAnsi" w:cstheme="majorHAnsi"/>
          <w:sz w:val="24"/>
          <w:szCs w:val="24"/>
        </w:rPr>
        <w:t>c</w:t>
      </w:r>
      <w:r>
        <w:rPr>
          <w:rFonts w:asciiTheme="majorHAnsi" w:hAnsiTheme="majorHAnsi" w:cstheme="majorHAnsi"/>
          <w:sz w:val="24"/>
          <w:szCs w:val="24"/>
        </w:rPr>
        <w:t>ouncil to help pay for E</w:t>
      </w:r>
      <w:r w:rsidR="00FB627E">
        <w:rPr>
          <w:rFonts w:asciiTheme="majorHAnsi" w:hAnsiTheme="majorHAnsi" w:cstheme="majorHAnsi"/>
          <w:sz w:val="24"/>
          <w:szCs w:val="24"/>
        </w:rPr>
        <w:t>aston Valley</w:t>
      </w:r>
      <w:r>
        <w:rPr>
          <w:rFonts w:asciiTheme="majorHAnsi" w:hAnsiTheme="majorHAnsi" w:cstheme="majorHAnsi"/>
          <w:sz w:val="24"/>
          <w:szCs w:val="24"/>
        </w:rPr>
        <w:t xml:space="preserve">/Welcome to Sabula banners.  They would like to buy 4 school banners and 2 Welcome banners. </w:t>
      </w:r>
      <w:r w:rsidR="003F5780">
        <w:rPr>
          <w:rFonts w:asciiTheme="majorHAnsi" w:hAnsiTheme="majorHAnsi" w:cstheme="majorHAnsi"/>
          <w:sz w:val="24"/>
          <w:szCs w:val="24"/>
        </w:rPr>
        <w:t xml:space="preserve">T. Franzen made a motion to </w:t>
      </w:r>
      <w:r>
        <w:rPr>
          <w:rFonts w:asciiTheme="majorHAnsi" w:hAnsiTheme="majorHAnsi" w:cstheme="majorHAnsi"/>
          <w:sz w:val="24"/>
          <w:szCs w:val="24"/>
        </w:rPr>
        <w:t>approve the purchase and pay up to $2000 out of Economic Development</w:t>
      </w:r>
      <w:r w:rsidR="003F5780">
        <w:rPr>
          <w:rFonts w:asciiTheme="majorHAnsi" w:hAnsiTheme="majorHAnsi" w:cstheme="majorHAnsi"/>
          <w:sz w:val="24"/>
          <w:szCs w:val="24"/>
        </w:rPr>
        <w:t xml:space="preserve">; seconded by </w:t>
      </w:r>
      <w:r>
        <w:rPr>
          <w:rFonts w:asciiTheme="majorHAnsi" w:hAnsiTheme="majorHAnsi" w:cstheme="majorHAnsi"/>
          <w:sz w:val="24"/>
          <w:szCs w:val="24"/>
        </w:rPr>
        <w:t>D. Ward</w:t>
      </w:r>
      <w:r w:rsidR="003F5780">
        <w:rPr>
          <w:rFonts w:asciiTheme="majorHAnsi" w:hAnsiTheme="majorHAnsi" w:cstheme="majorHAnsi"/>
          <w:sz w:val="24"/>
          <w:szCs w:val="24"/>
        </w:rPr>
        <w:t xml:space="preserve">.  All ayes. Motion carried.  </w:t>
      </w:r>
    </w:p>
    <w:p w:rsidR="00CC2D6B" w:rsidRDefault="00CC2D6B" w:rsidP="003F5780">
      <w:pPr>
        <w:rPr>
          <w:rFonts w:asciiTheme="majorHAnsi" w:hAnsiTheme="majorHAnsi" w:cstheme="majorHAnsi"/>
          <w:b/>
          <w:sz w:val="24"/>
          <w:szCs w:val="24"/>
        </w:rPr>
      </w:pPr>
      <w:r w:rsidRPr="00D02CE4">
        <w:rPr>
          <w:rFonts w:asciiTheme="majorHAnsi" w:hAnsiTheme="majorHAnsi" w:cstheme="majorHAnsi"/>
          <w:b/>
          <w:sz w:val="24"/>
          <w:szCs w:val="24"/>
        </w:rPr>
        <w:t xml:space="preserve">Electrical </w:t>
      </w:r>
      <w:r w:rsidR="00D02CE4" w:rsidRPr="00D02CE4">
        <w:rPr>
          <w:rFonts w:asciiTheme="majorHAnsi" w:hAnsiTheme="majorHAnsi" w:cstheme="majorHAnsi"/>
          <w:b/>
          <w:sz w:val="24"/>
          <w:szCs w:val="24"/>
        </w:rPr>
        <w:t>Outlet for Island City Days</w:t>
      </w:r>
    </w:p>
    <w:p w:rsidR="00D02CE4" w:rsidRDefault="00D02CE4" w:rsidP="003F5780">
      <w:pPr>
        <w:rPr>
          <w:rFonts w:asciiTheme="majorHAnsi" w:hAnsiTheme="majorHAnsi" w:cstheme="majorHAnsi"/>
          <w:sz w:val="24"/>
          <w:szCs w:val="24"/>
        </w:rPr>
      </w:pPr>
      <w:r>
        <w:rPr>
          <w:rFonts w:asciiTheme="majorHAnsi" w:hAnsiTheme="majorHAnsi" w:cstheme="majorHAnsi"/>
          <w:sz w:val="24"/>
          <w:szCs w:val="24"/>
        </w:rPr>
        <w:t>D. Ward made a motion to approve the requested work for Island City Days; seconded by J. Phillips.  All ayes.  Motion carried.  A switch will be added to the pole across from Dave Rittmer to control bugs and for the fireworks display.  Travis stated that the City would have to contract Gruhn Electric for the work and we did have some supplies that they could use.</w:t>
      </w:r>
    </w:p>
    <w:p w:rsidR="00D02CE4" w:rsidRDefault="00D02CE4" w:rsidP="003F5780">
      <w:pPr>
        <w:rPr>
          <w:rFonts w:asciiTheme="majorHAnsi" w:hAnsiTheme="majorHAnsi" w:cstheme="majorHAnsi"/>
          <w:b/>
          <w:sz w:val="24"/>
          <w:szCs w:val="24"/>
        </w:rPr>
      </w:pPr>
      <w:r w:rsidRPr="00D02CE4">
        <w:rPr>
          <w:rFonts w:asciiTheme="majorHAnsi" w:hAnsiTheme="majorHAnsi" w:cstheme="majorHAnsi"/>
          <w:b/>
          <w:sz w:val="24"/>
          <w:szCs w:val="24"/>
        </w:rPr>
        <w:t>Update on Levee Repair</w:t>
      </w:r>
    </w:p>
    <w:p w:rsidR="00D02CE4" w:rsidRDefault="00D02CE4" w:rsidP="003F5780">
      <w:pPr>
        <w:rPr>
          <w:rFonts w:asciiTheme="majorHAnsi" w:hAnsiTheme="majorHAnsi" w:cstheme="majorHAnsi"/>
          <w:sz w:val="24"/>
          <w:szCs w:val="24"/>
        </w:rPr>
      </w:pPr>
      <w:r>
        <w:rPr>
          <w:rFonts w:asciiTheme="majorHAnsi" w:hAnsiTheme="majorHAnsi" w:cstheme="majorHAnsi"/>
          <w:sz w:val="24"/>
          <w:szCs w:val="24"/>
        </w:rPr>
        <w:t xml:space="preserve">Travis Woodhurst updated the council on the </w:t>
      </w:r>
      <w:r w:rsidR="00FB627E">
        <w:rPr>
          <w:rFonts w:asciiTheme="majorHAnsi" w:hAnsiTheme="majorHAnsi" w:cstheme="majorHAnsi"/>
          <w:sz w:val="24"/>
          <w:szCs w:val="24"/>
        </w:rPr>
        <w:t xml:space="preserve">south </w:t>
      </w:r>
      <w:r>
        <w:rPr>
          <w:rFonts w:asciiTheme="majorHAnsi" w:hAnsiTheme="majorHAnsi" w:cstheme="majorHAnsi"/>
          <w:sz w:val="24"/>
          <w:szCs w:val="24"/>
        </w:rPr>
        <w:t xml:space="preserve">levee repair.  </w:t>
      </w:r>
      <w:r w:rsidR="00FB627E">
        <w:rPr>
          <w:rFonts w:asciiTheme="majorHAnsi" w:hAnsiTheme="majorHAnsi" w:cstheme="majorHAnsi"/>
          <w:sz w:val="24"/>
          <w:szCs w:val="24"/>
        </w:rPr>
        <w:t xml:space="preserve">Rip Rap is no longer an option. </w:t>
      </w:r>
      <w:r>
        <w:rPr>
          <w:rFonts w:asciiTheme="majorHAnsi" w:hAnsiTheme="majorHAnsi" w:cstheme="majorHAnsi"/>
          <w:sz w:val="24"/>
          <w:szCs w:val="24"/>
        </w:rPr>
        <w:t xml:space="preserve">The repair is going to use more sand than the allotted purchase of 200 CY.  The Corps does have access to free sand but this will extend the repair time.  </w:t>
      </w:r>
    </w:p>
    <w:p w:rsidR="00D02CE4" w:rsidRDefault="00D02CE4" w:rsidP="003F5780">
      <w:pPr>
        <w:rPr>
          <w:rFonts w:asciiTheme="majorHAnsi" w:hAnsiTheme="majorHAnsi" w:cstheme="majorHAnsi"/>
          <w:b/>
          <w:sz w:val="24"/>
          <w:szCs w:val="24"/>
        </w:rPr>
      </w:pPr>
      <w:r w:rsidRPr="00D02CE4">
        <w:rPr>
          <w:rFonts w:asciiTheme="majorHAnsi" w:hAnsiTheme="majorHAnsi" w:cstheme="majorHAnsi"/>
          <w:b/>
          <w:sz w:val="24"/>
          <w:szCs w:val="24"/>
        </w:rPr>
        <w:t>Resolution #1337, Jackson County Mitigation Plan</w:t>
      </w:r>
    </w:p>
    <w:p w:rsidR="00D02CE4" w:rsidRDefault="00D02CE4" w:rsidP="003F5780">
      <w:pPr>
        <w:rPr>
          <w:rFonts w:asciiTheme="majorHAnsi" w:hAnsiTheme="majorHAnsi" w:cstheme="majorHAnsi"/>
          <w:sz w:val="24"/>
          <w:szCs w:val="24"/>
        </w:rPr>
      </w:pPr>
      <w:r>
        <w:rPr>
          <w:rFonts w:asciiTheme="majorHAnsi" w:hAnsiTheme="majorHAnsi" w:cstheme="majorHAnsi"/>
          <w:sz w:val="24"/>
          <w:szCs w:val="24"/>
        </w:rPr>
        <w:t>T. Franzen made a motion to approve the Jackson County Mitigation Plan; seconded by D. Ward.  All ayes.  Motion carried.</w:t>
      </w:r>
    </w:p>
    <w:p w:rsidR="002B7000" w:rsidRPr="00842BE2" w:rsidRDefault="00842BE2" w:rsidP="003F5780">
      <w:pPr>
        <w:rPr>
          <w:rFonts w:asciiTheme="majorHAnsi" w:hAnsiTheme="majorHAnsi" w:cstheme="majorHAnsi"/>
          <w:b/>
          <w:sz w:val="24"/>
          <w:szCs w:val="24"/>
        </w:rPr>
      </w:pPr>
      <w:r w:rsidRPr="00842BE2">
        <w:rPr>
          <w:rFonts w:asciiTheme="majorHAnsi" w:hAnsiTheme="majorHAnsi" w:cstheme="majorHAnsi"/>
          <w:b/>
          <w:sz w:val="24"/>
          <w:szCs w:val="24"/>
        </w:rPr>
        <w:lastRenderedPageBreak/>
        <w:t xml:space="preserve">Request </w:t>
      </w:r>
      <w:r>
        <w:rPr>
          <w:rFonts w:asciiTheme="majorHAnsi" w:hAnsiTheme="majorHAnsi" w:cstheme="majorHAnsi"/>
          <w:b/>
          <w:sz w:val="24"/>
          <w:szCs w:val="24"/>
        </w:rPr>
        <w:t>f</w:t>
      </w:r>
      <w:r w:rsidRPr="00842BE2">
        <w:rPr>
          <w:rFonts w:asciiTheme="majorHAnsi" w:hAnsiTheme="majorHAnsi" w:cstheme="majorHAnsi"/>
          <w:b/>
          <w:sz w:val="24"/>
          <w:szCs w:val="24"/>
        </w:rPr>
        <w:t xml:space="preserve">or Living </w:t>
      </w:r>
      <w:r w:rsidR="00D44807" w:rsidRPr="00842BE2">
        <w:rPr>
          <w:rFonts w:asciiTheme="majorHAnsi" w:hAnsiTheme="majorHAnsi" w:cstheme="majorHAnsi"/>
          <w:b/>
          <w:sz w:val="24"/>
          <w:szCs w:val="24"/>
        </w:rPr>
        <w:t>in</w:t>
      </w:r>
      <w:r w:rsidRPr="00842BE2">
        <w:rPr>
          <w:rFonts w:asciiTheme="majorHAnsi" w:hAnsiTheme="majorHAnsi" w:cstheme="majorHAnsi"/>
          <w:b/>
          <w:sz w:val="24"/>
          <w:szCs w:val="24"/>
        </w:rPr>
        <w:t xml:space="preserve"> Camper</w:t>
      </w:r>
    </w:p>
    <w:p w:rsidR="00842BE2" w:rsidRDefault="00842BE2" w:rsidP="003F5780">
      <w:pPr>
        <w:rPr>
          <w:rFonts w:asciiTheme="majorHAnsi" w:hAnsiTheme="majorHAnsi" w:cstheme="majorHAnsi"/>
          <w:sz w:val="24"/>
          <w:szCs w:val="24"/>
        </w:rPr>
      </w:pPr>
      <w:r>
        <w:rPr>
          <w:rFonts w:asciiTheme="majorHAnsi" w:hAnsiTheme="majorHAnsi" w:cstheme="majorHAnsi"/>
          <w:sz w:val="24"/>
          <w:szCs w:val="24"/>
        </w:rPr>
        <w:t>Greg &amp; Mary Althof asked council to approve their request to stay in their camper while they rebuild their home that was struck by lightning.  They intend to park it at their rental home at 301 Elk Street.  D. Ward made a motion to approve their request while doing construction; seconded by T. Franzen.  All ayes.  Motion carried.</w:t>
      </w:r>
    </w:p>
    <w:p w:rsidR="00CD0893" w:rsidRDefault="00842BE2" w:rsidP="003F5780">
      <w:pPr>
        <w:rPr>
          <w:rFonts w:asciiTheme="majorHAnsi" w:hAnsiTheme="majorHAnsi" w:cstheme="majorHAnsi"/>
          <w:b/>
          <w:sz w:val="24"/>
          <w:szCs w:val="24"/>
        </w:rPr>
      </w:pPr>
      <w:r w:rsidRPr="00842BE2">
        <w:rPr>
          <w:rFonts w:asciiTheme="majorHAnsi" w:hAnsiTheme="majorHAnsi" w:cstheme="majorHAnsi"/>
          <w:b/>
          <w:sz w:val="24"/>
          <w:szCs w:val="24"/>
        </w:rPr>
        <w:t>Utility bill for 410 Pearl Street</w:t>
      </w:r>
    </w:p>
    <w:p w:rsidR="00842BE2" w:rsidRPr="00842BE2" w:rsidRDefault="00842BE2" w:rsidP="003F5780">
      <w:pPr>
        <w:rPr>
          <w:rFonts w:asciiTheme="majorHAnsi" w:hAnsiTheme="majorHAnsi" w:cstheme="majorHAnsi"/>
          <w:sz w:val="24"/>
          <w:szCs w:val="24"/>
        </w:rPr>
      </w:pPr>
      <w:r>
        <w:rPr>
          <w:rFonts w:asciiTheme="majorHAnsi" w:hAnsiTheme="majorHAnsi" w:cstheme="majorHAnsi"/>
          <w:sz w:val="24"/>
          <w:szCs w:val="24"/>
        </w:rPr>
        <w:t>Curt Pfaffinger requested that their utility bill be addressed.  They state that 80% of their bill is for utilities that they aren’t using.  They are being charged for garbage and they didn’t receive toters.  They feel that it isn’t fair</w:t>
      </w:r>
      <w:r w:rsidR="002B03B8">
        <w:rPr>
          <w:rFonts w:asciiTheme="majorHAnsi" w:hAnsiTheme="majorHAnsi" w:cstheme="majorHAnsi"/>
          <w:sz w:val="24"/>
          <w:szCs w:val="24"/>
        </w:rPr>
        <w:t>, they’ve only used electric</w:t>
      </w:r>
      <w:r>
        <w:rPr>
          <w:rFonts w:asciiTheme="majorHAnsi" w:hAnsiTheme="majorHAnsi" w:cstheme="majorHAnsi"/>
          <w:sz w:val="24"/>
          <w:szCs w:val="24"/>
        </w:rPr>
        <w:t xml:space="preserve">.  Wendy H. stated that </w:t>
      </w:r>
      <w:r w:rsidR="00720D1C">
        <w:rPr>
          <w:rFonts w:asciiTheme="majorHAnsi" w:hAnsiTheme="majorHAnsi" w:cstheme="majorHAnsi"/>
          <w:sz w:val="24"/>
          <w:szCs w:val="24"/>
        </w:rPr>
        <w:t>they had sent a partial payment and that she didn’t know that the totes hadn’t been delivered.  The city does have a policy that if you have electric you must pay for water, sewer, and garbage.  There is also a $20 infrastructure fee.  Mayor Hansen said that they must pay the remainder of the bill.  M. O’Hara made a motion to table the item for further discussion; seconded by J. Phillips.  All ayes.  Motion carried.</w:t>
      </w:r>
    </w:p>
    <w:p w:rsidR="003F5780" w:rsidRPr="0045109A" w:rsidRDefault="003F5780" w:rsidP="003F5780">
      <w:pPr>
        <w:rPr>
          <w:rFonts w:asciiTheme="majorHAnsi" w:hAnsiTheme="majorHAnsi" w:cstheme="majorHAnsi"/>
          <w:b/>
          <w:sz w:val="24"/>
          <w:szCs w:val="24"/>
        </w:rPr>
      </w:pPr>
      <w:r w:rsidRPr="0045109A">
        <w:rPr>
          <w:rFonts w:asciiTheme="majorHAnsi" w:hAnsiTheme="majorHAnsi" w:cstheme="majorHAnsi"/>
          <w:b/>
          <w:sz w:val="24"/>
          <w:szCs w:val="24"/>
        </w:rPr>
        <w:t>Police report</w:t>
      </w:r>
    </w:p>
    <w:p w:rsidR="003F5780" w:rsidRDefault="003F5780" w:rsidP="003F5780">
      <w:pPr>
        <w:rPr>
          <w:rFonts w:asciiTheme="majorHAnsi" w:hAnsiTheme="majorHAnsi" w:cstheme="majorHAnsi"/>
          <w:sz w:val="24"/>
          <w:szCs w:val="24"/>
        </w:rPr>
      </w:pPr>
      <w:r w:rsidRPr="00091647">
        <w:rPr>
          <w:rFonts w:asciiTheme="majorHAnsi" w:hAnsiTheme="majorHAnsi" w:cstheme="majorHAnsi"/>
          <w:sz w:val="24"/>
          <w:szCs w:val="24"/>
        </w:rPr>
        <w:t xml:space="preserve">During this month of </w:t>
      </w:r>
      <w:r w:rsidR="009E455A">
        <w:rPr>
          <w:rFonts w:asciiTheme="majorHAnsi" w:hAnsiTheme="majorHAnsi" w:cstheme="majorHAnsi"/>
          <w:sz w:val="24"/>
          <w:szCs w:val="24"/>
        </w:rPr>
        <w:t>August</w:t>
      </w:r>
      <w:r w:rsidRPr="00091647">
        <w:rPr>
          <w:rFonts w:asciiTheme="majorHAnsi" w:hAnsiTheme="majorHAnsi" w:cstheme="majorHAnsi"/>
          <w:sz w:val="24"/>
          <w:szCs w:val="24"/>
        </w:rPr>
        <w:t xml:space="preserve">, we received 37 miscellaneous aid-information calls, </w:t>
      </w:r>
      <w:r w:rsidR="00600DE3">
        <w:rPr>
          <w:rFonts w:asciiTheme="majorHAnsi" w:hAnsiTheme="majorHAnsi" w:cstheme="majorHAnsi"/>
          <w:sz w:val="24"/>
          <w:szCs w:val="24"/>
        </w:rPr>
        <w:t>87</w:t>
      </w:r>
      <w:r w:rsidRPr="00091647">
        <w:rPr>
          <w:rFonts w:asciiTheme="majorHAnsi" w:hAnsiTheme="majorHAnsi" w:cstheme="majorHAnsi"/>
          <w:sz w:val="24"/>
          <w:szCs w:val="24"/>
        </w:rPr>
        <w:t xml:space="preserve"> officer-initiated call, </w:t>
      </w:r>
      <w:r w:rsidR="00600DE3">
        <w:rPr>
          <w:rFonts w:asciiTheme="majorHAnsi" w:hAnsiTheme="majorHAnsi" w:cstheme="majorHAnsi"/>
          <w:sz w:val="24"/>
          <w:szCs w:val="24"/>
        </w:rPr>
        <w:t>0</w:t>
      </w:r>
      <w:r w:rsidRPr="00091647">
        <w:rPr>
          <w:rFonts w:asciiTheme="majorHAnsi" w:hAnsiTheme="majorHAnsi" w:cstheme="majorHAnsi"/>
          <w:sz w:val="24"/>
          <w:szCs w:val="24"/>
        </w:rPr>
        <w:t xml:space="preserve"> assisted with the ambulance/fire department, 1 motor vehicle accidents, </w:t>
      </w:r>
      <w:r w:rsidR="00600DE3">
        <w:rPr>
          <w:rFonts w:asciiTheme="majorHAnsi" w:hAnsiTheme="majorHAnsi" w:cstheme="majorHAnsi"/>
          <w:sz w:val="24"/>
          <w:szCs w:val="24"/>
        </w:rPr>
        <w:t>6</w:t>
      </w:r>
      <w:r w:rsidRPr="00091647">
        <w:rPr>
          <w:rFonts w:asciiTheme="majorHAnsi" w:hAnsiTheme="majorHAnsi" w:cstheme="majorHAnsi"/>
          <w:sz w:val="24"/>
          <w:szCs w:val="24"/>
        </w:rPr>
        <w:t xml:space="preserve"> assists with county or other agency, </w:t>
      </w:r>
      <w:r w:rsidR="00600DE3">
        <w:rPr>
          <w:rFonts w:asciiTheme="majorHAnsi" w:hAnsiTheme="majorHAnsi" w:cstheme="majorHAnsi"/>
          <w:sz w:val="24"/>
          <w:szCs w:val="24"/>
        </w:rPr>
        <w:t>3</w:t>
      </w:r>
      <w:r w:rsidRPr="00091647">
        <w:rPr>
          <w:rFonts w:asciiTheme="majorHAnsi" w:hAnsiTheme="majorHAnsi" w:cstheme="majorHAnsi"/>
          <w:sz w:val="24"/>
          <w:szCs w:val="24"/>
        </w:rPr>
        <w:t xml:space="preserve"> requested assistance from other agency, 1</w:t>
      </w:r>
      <w:r w:rsidR="00600DE3">
        <w:rPr>
          <w:rFonts w:asciiTheme="majorHAnsi" w:hAnsiTheme="majorHAnsi" w:cstheme="majorHAnsi"/>
          <w:sz w:val="24"/>
          <w:szCs w:val="24"/>
        </w:rPr>
        <w:t>4</w:t>
      </w:r>
      <w:r w:rsidRPr="00091647">
        <w:rPr>
          <w:rFonts w:asciiTheme="majorHAnsi" w:hAnsiTheme="majorHAnsi" w:cstheme="majorHAnsi"/>
          <w:sz w:val="24"/>
          <w:szCs w:val="24"/>
        </w:rPr>
        <w:t xml:space="preserve"> police citations issued, 1 arrest made, 0 pending cases for investigation, </w:t>
      </w:r>
      <w:r w:rsidR="00600DE3">
        <w:rPr>
          <w:rFonts w:asciiTheme="majorHAnsi" w:hAnsiTheme="majorHAnsi" w:cstheme="majorHAnsi"/>
          <w:sz w:val="24"/>
          <w:szCs w:val="24"/>
        </w:rPr>
        <w:t>8</w:t>
      </w:r>
      <w:r w:rsidRPr="00091647">
        <w:rPr>
          <w:rFonts w:asciiTheme="majorHAnsi" w:hAnsiTheme="majorHAnsi" w:cstheme="majorHAnsi"/>
          <w:sz w:val="24"/>
          <w:szCs w:val="24"/>
        </w:rPr>
        <w:t xml:space="preserve"> warnings given on miscellaneous violations, </w:t>
      </w:r>
      <w:r w:rsidR="00600DE3">
        <w:rPr>
          <w:rFonts w:asciiTheme="majorHAnsi" w:hAnsiTheme="majorHAnsi" w:cstheme="majorHAnsi"/>
          <w:sz w:val="24"/>
          <w:szCs w:val="24"/>
        </w:rPr>
        <w:t>0</w:t>
      </w:r>
      <w:r w:rsidRPr="00091647">
        <w:rPr>
          <w:rFonts w:asciiTheme="majorHAnsi" w:hAnsiTheme="majorHAnsi" w:cstheme="majorHAnsi"/>
          <w:sz w:val="24"/>
          <w:szCs w:val="24"/>
        </w:rPr>
        <w:t xml:space="preserve"> cases for further investigation and </w:t>
      </w:r>
      <w:r w:rsidR="00600DE3">
        <w:rPr>
          <w:rFonts w:asciiTheme="majorHAnsi" w:hAnsiTheme="majorHAnsi" w:cstheme="majorHAnsi"/>
          <w:sz w:val="24"/>
          <w:szCs w:val="24"/>
        </w:rPr>
        <w:t>9</w:t>
      </w:r>
      <w:r w:rsidRPr="00091647">
        <w:rPr>
          <w:rFonts w:asciiTheme="majorHAnsi" w:hAnsiTheme="majorHAnsi" w:cstheme="majorHAnsi"/>
          <w:sz w:val="24"/>
          <w:szCs w:val="24"/>
        </w:rPr>
        <w:t xml:space="preserve"> reports taken.  1</w:t>
      </w:r>
      <w:r w:rsidR="00600DE3">
        <w:rPr>
          <w:rFonts w:asciiTheme="majorHAnsi" w:hAnsiTheme="majorHAnsi" w:cstheme="majorHAnsi"/>
          <w:sz w:val="24"/>
          <w:szCs w:val="24"/>
        </w:rPr>
        <w:t>24</w:t>
      </w:r>
      <w:r w:rsidRPr="00091647">
        <w:rPr>
          <w:rFonts w:asciiTheme="majorHAnsi" w:hAnsiTheme="majorHAnsi" w:cstheme="majorHAnsi"/>
          <w:sz w:val="24"/>
          <w:szCs w:val="24"/>
        </w:rPr>
        <w:t xml:space="preserve"> total police involved events.</w:t>
      </w:r>
    </w:p>
    <w:p w:rsidR="003065EE" w:rsidRDefault="003065EE" w:rsidP="003F5780">
      <w:pPr>
        <w:rPr>
          <w:rFonts w:asciiTheme="majorHAnsi" w:hAnsiTheme="majorHAnsi" w:cstheme="majorHAnsi"/>
          <w:b/>
          <w:sz w:val="24"/>
          <w:szCs w:val="24"/>
        </w:rPr>
      </w:pPr>
      <w:r w:rsidRPr="00C84ED0">
        <w:rPr>
          <w:rFonts w:asciiTheme="majorHAnsi" w:hAnsiTheme="majorHAnsi" w:cstheme="majorHAnsi"/>
          <w:b/>
          <w:sz w:val="24"/>
          <w:szCs w:val="24"/>
        </w:rPr>
        <w:t xml:space="preserve">Update on </w:t>
      </w:r>
      <w:r w:rsidR="00C84ED0" w:rsidRPr="00C84ED0">
        <w:rPr>
          <w:rFonts w:asciiTheme="majorHAnsi" w:hAnsiTheme="majorHAnsi" w:cstheme="majorHAnsi"/>
          <w:b/>
          <w:sz w:val="24"/>
          <w:szCs w:val="24"/>
        </w:rPr>
        <w:t>210 Bank/516 Pearl Street</w:t>
      </w:r>
    </w:p>
    <w:p w:rsidR="00C84ED0" w:rsidRPr="00C84ED0" w:rsidRDefault="00C84ED0" w:rsidP="003F5780">
      <w:pPr>
        <w:rPr>
          <w:rFonts w:asciiTheme="majorHAnsi" w:hAnsiTheme="majorHAnsi" w:cstheme="majorHAnsi"/>
          <w:sz w:val="24"/>
          <w:szCs w:val="24"/>
        </w:rPr>
      </w:pPr>
      <w:r>
        <w:rPr>
          <w:rFonts w:asciiTheme="majorHAnsi" w:hAnsiTheme="majorHAnsi" w:cstheme="majorHAnsi"/>
          <w:sz w:val="24"/>
          <w:szCs w:val="24"/>
        </w:rPr>
        <w:t xml:space="preserve">Chief Nixon stated that </w:t>
      </w:r>
      <w:r w:rsidR="00AB7BDD">
        <w:rPr>
          <w:rFonts w:asciiTheme="majorHAnsi" w:hAnsiTheme="majorHAnsi" w:cstheme="majorHAnsi"/>
          <w:sz w:val="24"/>
          <w:szCs w:val="24"/>
        </w:rPr>
        <w:t>the owner failed to attend court.  The city attorney stated that we could send him a 48 hour-notice to clean up the property.  We can a</w:t>
      </w:r>
      <w:r w:rsidR="00FB0FCE">
        <w:rPr>
          <w:rFonts w:asciiTheme="majorHAnsi" w:hAnsiTheme="majorHAnsi" w:cstheme="majorHAnsi"/>
          <w:sz w:val="24"/>
          <w:szCs w:val="24"/>
        </w:rPr>
        <w:t>ss</w:t>
      </w:r>
      <w:r w:rsidR="00AB7BDD">
        <w:rPr>
          <w:rFonts w:asciiTheme="majorHAnsi" w:hAnsiTheme="majorHAnsi" w:cstheme="majorHAnsi"/>
          <w:sz w:val="24"/>
          <w:szCs w:val="24"/>
        </w:rPr>
        <w:t>ess the property taxes for wages, dumpster use, other fees, etc.  M. O’Hara made a motion to proceed; seconded by T. Franzen.  All ayes.  Motion carried.</w:t>
      </w:r>
    </w:p>
    <w:p w:rsidR="003F5780" w:rsidRDefault="003F5780" w:rsidP="003F5780">
      <w:pPr>
        <w:rPr>
          <w:rFonts w:asciiTheme="majorHAnsi" w:hAnsiTheme="majorHAnsi" w:cstheme="majorHAnsi"/>
          <w:b/>
          <w:sz w:val="24"/>
          <w:szCs w:val="24"/>
        </w:rPr>
      </w:pPr>
      <w:r w:rsidRPr="007F19C6">
        <w:rPr>
          <w:rFonts w:asciiTheme="majorHAnsi" w:hAnsiTheme="majorHAnsi" w:cstheme="majorHAnsi"/>
          <w:b/>
          <w:sz w:val="24"/>
          <w:szCs w:val="24"/>
        </w:rPr>
        <w:t>Update on 1011 River Street</w:t>
      </w:r>
    </w:p>
    <w:p w:rsidR="003F5780" w:rsidRDefault="003F5780" w:rsidP="003F5780">
      <w:pPr>
        <w:rPr>
          <w:rFonts w:asciiTheme="majorHAnsi" w:hAnsiTheme="majorHAnsi" w:cstheme="majorHAnsi"/>
          <w:sz w:val="24"/>
          <w:szCs w:val="24"/>
        </w:rPr>
      </w:pPr>
      <w:r>
        <w:rPr>
          <w:rFonts w:asciiTheme="majorHAnsi" w:hAnsiTheme="majorHAnsi" w:cstheme="majorHAnsi"/>
          <w:sz w:val="24"/>
          <w:szCs w:val="24"/>
        </w:rPr>
        <w:t xml:space="preserve">Chief Nixon stated that Mr. Robertson </w:t>
      </w:r>
      <w:r w:rsidR="00AB7BDD">
        <w:rPr>
          <w:rFonts w:asciiTheme="majorHAnsi" w:hAnsiTheme="majorHAnsi" w:cstheme="majorHAnsi"/>
          <w:sz w:val="24"/>
          <w:szCs w:val="24"/>
        </w:rPr>
        <w:t>fails to return calls</w:t>
      </w:r>
      <w:r w:rsidR="00FB0FCE">
        <w:rPr>
          <w:rFonts w:asciiTheme="majorHAnsi" w:hAnsiTheme="majorHAnsi" w:cstheme="majorHAnsi"/>
          <w:sz w:val="24"/>
          <w:szCs w:val="24"/>
        </w:rPr>
        <w:t xml:space="preserve"> and h</w:t>
      </w:r>
      <w:r w:rsidR="00AB7BDD">
        <w:rPr>
          <w:rFonts w:asciiTheme="majorHAnsi" w:hAnsiTheme="majorHAnsi" w:cstheme="majorHAnsi"/>
          <w:sz w:val="24"/>
          <w:szCs w:val="24"/>
        </w:rPr>
        <w:t xml:space="preserve">e has failed the abatement.  He asked the courts to remedy the situation w/ the blocks and </w:t>
      </w:r>
      <w:r w:rsidR="00FB0FCE">
        <w:rPr>
          <w:rFonts w:asciiTheme="majorHAnsi" w:hAnsiTheme="majorHAnsi" w:cstheme="majorHAnsi"/>
          <w:sz w:val="24"/>
          <w:szCs w:val="24"/>
        </w:rPr>
        <w:t xml:space="preserve">is </w:t>
      </w:r>
      <w:r w:rsidR="00AB7BDD">
        <w:rPr>
          <w:rFonts w:asciiTheme="majorHAnsi" w:hAnsiTheme="majorHAnsi" w:cstheme="majorHAnsi"/>
          <w:sz w:val="24"/>
          <w:szCs w:val="24"/>
        </w:rPr>
        <w:t>concern</w:t>
      </w:r>
      <w:r w:rsidR="00FB0FCE">
        <w:rPr>
          <w:rFonts w:asciiTheme="majorHAnsi" w:hAnsiTheme="majorHAnsi" w:cstheme="majorHAnsi"/>
          <w:sz w:val="24"/>
          <w:szCs w:val="24"/>
        </w:rPr>
        <w:t>ed</w:t>
      </w:r>
      <w:r w:rsidR="00AB7BDD">
        <w:rPr>
          <w:rFonts w:asciiTheme="majorHAnsi" w:hAnsiTheme="majorHAnsi" w:cstheme="majorHAnsi"/>
          <w:sz w:val="24"/>
          <w:szCs w:val="24"/>
        </w:rPr>
        <w:t xml:space="preserve"> </w:t>
      </w:r>
      <w:r w:rsidR="00FB0FCE">
        <w:rPr>
          <w:rFonts w:asciiTheme="majorHAnsi" w:hAnsiTheme="majorHAnsi" w:cstheme="majorHAnsi"/>
          <w:sz w:val="24"/>
          <w:szCs w:val="24"/>
        </w:rPr>
        <w:t>about</w:t>
      </w:r>
      <w:r w:rsidR="00AB7BDD">
        <w:rPr>
          <w:rFonts w:asciiTheme="majorHAnsi" w:hAnsiTheme="majorHAnsi" w:cstheme="majorHAnsi"/>
          <w:sz w:val="24"/>
          <w:szCs w:val="24"/>
        </w:rPr>
        <w:t xml:space="preserve"> safety.  Mayor Hansen stated that </w:t>
      </w:r>
      <w:r w:rsidR="00B07CCC">
        <w:rPr>
          <w:rFonts w:asciiTheme="majorHAnsi" w:hAnsiTheme="majorHAnsi" w:cstheme="majorHAnsi"/>
          <w:sz w:val="24"/>
          <w:szCs w:val="24"/>
        </w:rPr>
        <w:t>since Chief Nixon used the words “failed” we should proceed as we are with 210 Bank.  D. Ward made a motion to proceed with 1011 River Street abatement; seconded by T. Franzen.  Ayes from D. Ward, T. Franzen, J. Diercks and J. Phillips.  M. O’Hara abstained.  The city staff will proceed with the removal of the cinder blocks.</w:t>
      </w:r>
    </w:p>
    <w:p w:rsidR="00C43697" w:rsidRDefault="00C43697" w:rsidP="003F5780">
      <w:pPr>
        <w:rPr>
          <w:rFonts w:asciiTheme="majorHAnsi" w:hAnsiTheme="majorHAnsi" w:cstheme="majorHAnsi"/>
          <w:sz w:val="24"/>
          <w:szCs w:val="24"/>
        </w:rPr>
      </w:pPr>
    </w:p>
    <w:p w:rsidR="00C43697" w:rsidRDefault="00C43697" w:rsidP="003F5780">
      <w:pPr>
        <w:rPr>
          <w:rFonts w:asciiTheme="majorHAnsi" w:hAnsiTheme="majorHAnsi" w:cstheme="majorHAnsi"/>
          <w:sz w:val="24"/>
          <w:szCs w:val="24"/>
        </w:rPr>
      </w:pPr>
    </w:p>
    <w:p w:rsidR="00C43697" w:rsidRDefault="00C43697" w:rsidP="003F5780">
      <w:pPr>
        <w:rPr>
          <w:rFonts w:asciiTheme="majorHAnsi" w:hAnsiTheme="majorHAnsi" w:cstheme="majorHAnsi"/>
          <w:sz w:val="24"/>
          <w:szCs w:val="24"/>
        </w:rPr>
      </w:pPr>
    </w:p>
    <w:p w:rsidR="00B07CCC" w:rsidRDefault="00B07CCC" w:rsidP="003F5780">
      <w:pPr>
        <w:rPr>
          <w:rFonts w:asciiTheme="majorHAnsi" w:hAnsiTheme="majorHAnsi" w:cstheme="majorHAnsi"/>
          <w:b/>
          <w:sz w:val="24"/>
          <w:szCs w:val="24"/>
        </w:rPr>
      </w:pPr>
      <w:r w:rsidRPr="00B07CCC">
        <w:rPr>
          <w:rFonts w:asciiTheme="majorHAnsi" w:hAnsiTheme="majorHAnsi" w:cstheme="majorHAnsi"/>
          <w:b/>
          <w:sz w:val="24"/>
          <w:szCs w:val="24"/>
        </w:rPr>
        <w:lastRenderedPageBreak/>
        <w:t>Painting Crosswalks</w:t>
      </w:r>
    </w:p>
    <w:p w:rsidR="00B07CCC" w:rsidRPr="00B07CCC" w:rsidRDefault="00B07CCC" w:rsidP="003F5780">
      <w:pPr>
        <w:rPr>
          <w:rFonts w:asciiTheme="majorHAnsi" w:hAnsiTheme="majorHAnsi" w:cstheme="majorHAnsi"/>
          <w:sz w:val="24"/>
          <w:szCs w:val="24"/>
        </w:rPr>
      </w:pPr>
      <w:r>
        <w:rPr>
          <w:rFonts w:asciiTheme="majorHAnsi" w:hAnsiTheme="majorHAnsi" w:cstheme="majorHAnsi"/>
          <w:sz w:val="24"/>
          <w:szCs w:val="24"/>
        </w:rPr>
        <w:t xml:space="preserve">Chief Nixon informed council that he had obtained a </w:t>
      </w:r>
      <w:r w:rsidR="000F479E">
        <w:rPr>
          <w:rFonts w:asciiTheme="majorHAnsi" w:hAnsiTheme="majorHAnsi" w:cstheme="majorHAnsi"/>
          <w:sz w:val="24"/>
          <w:szCs w:val="24"/>
        </w:rPr>
        <w:t xml:space="preserve">quote for </w:t>
      </w:r>
      <w:r w:rsidR="00CD0893">
        <w:rPr>
          <w:rFonts w:asciiTheme="majorHAnsi" w:hAnsiTheme="majorHAnsi" w:cstheme="majorHAnsi"/>
          <w:sz w:val="24"/>
          <w:szCs w:val="24"/>
        </w:rPr>
        <w:t>painting crosswalks/parking lines from Kettelsen Striping.  T. Franzen made a motion to approve the quote; seconded by J. Phillips.  All ayes.  Motion carried.</w:t>
      </w:r>
    </w:p>
    <w:p w:rsidR="003F5780" w:rsidRPr="0045109A" w:rsidRDefault="003F5780" w:rsidP="003F5780">
      <w:pPr>
        <w:rPr>
          <w:rFonts w:asciiTheme="majorHAnsi" w:hAnsiTheme="majorHAnsi" w:cstheme="majorHAnsi"/>
          <w:b/>
          <w:sz w:val="24"/>
          <w:szCs w:val="24"/>
        </w:rPr>
      </w:pPr>
      <w:r w:rsidRPr="0045109A">
        <w:rPr>
          <w:rFonts w:asciiTheme="majorHAnsi" w:hAnsiTheme="majorHAnsi" w:cstheme="majorHAnsi"/>
          <w:b/>
          <w:sz w:val="24"/>
          <w:szCs w:val="24"/>
        </w:rPr>
        <w:t>Adjournment</w:t>
      </w:r>
    </w:p>
    <w:p w:rsidR="00CD0893" w:rsidRDefault="003F5780" w:rsidP="003F5780">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Pr>
          <w:rFonts w:asciiTheme="majorHAnsi" w:hAnsiTheme="majorHAnsi" w:cstheme="majorHAnsi"/>
          <w:sz w:val="24"/>
          <w:szCs w:val="24"/>
        </w:rPr>
        <w:t>T. Franzen</w:t>
      </w:r>
      <w:r w:rsidRPr="0045109A">
        <w:rPr>
          <w:rFonts w:asciiTheme="majorHAnsi" w:hAnsiTheme="majorHAnsi" w:cstheme="majorHAnsi"/>
          <w:sz w:val="24"/>
          <w:szCs w:val="24"/>
        </w:rPr>
        <w:t xml:space="preserve"> and seconded by </w:t>
      </w:r>
      <w:r w:rsidR="00CD0893">
        <w:rPr>
          <w:rFonts w:asciiTheme="majorHAnsi" w:hAnsiTheme="majorHAnsi" w:cstheme="majorHAnsi"/>
          <w:sz w:val="24"/>
          <w:szCs w:val="24"/>
        </w:rPr>
        <w:t>M. O’Hara</w:t>
      </w:r>
      <w:r w:rsidRPr="0045109A">
        <w:rPr>
          <w:rFonts w:asciiTheme="majorHAnsi" w:hAnsiTheme="majorHAnsi" w:cstheme="majorHAnsi"/>
          <w:sz w:val="24"/>
          <w:szCs w:val="24"/>
        </w:rPr>
        <w:t>.  All ayes.  Motion carried.  Meeting adjourned.</w:t>
      </w:r>
    </w:p>
    <w:p w:rsidR="00CD0893" w:rsidRDefault="00CD0893" w:rsidP="003F5780">
      <w:pPr>
        <w:rPr>
          <w:rFonts w:asciiTheme="majorHAnsi" w:hAnsiTheme="majorHAnsi" w:cstheme="majorHAnsi"/>
          <w:sz w:val="24"/>
          <w:szCs w:val="24"/>
        </w:rPr>
      </w:pPr>
    </w:p>
    <w:p w:rsidR="007F5EFC" w:rsidRDefault="003F5780">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sectPr w:rsidR="007F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80"/>
    <w:rsid w:val="000F479E"/>
    <w:rsid w:val="001106BB"/>
    <w:rsid w:val="0012207C"/>
    <w:rsid w:val="001A4B35"/>
    <w:rsid w:val="002B03B8"/>
    <w:rsid w:val="002B7000"/>
    <w:rsid w:val="003065EE"/>
    <w:rsid w:val="0036173C"/>
    <w:rsid w:val="003F5780"/>
    <w:rsid w:val="004135A0"/>
    <w:rsid w:val="00470D37"/>
    <w:rsid w:val="004B05D7"/>
    <w:rsid w:val="00511DCA"/>
    <w:rsid w:val="00600DE3"/>
    <w:rsid w:val="00652672"/>
    <w:rsid w:val="00655F9D"/>
    <w:rsid w:val="00720D1C"/>
    <w:rsid w:val="007F5EFC"/>
    <w:rsid w:val="00842BE2"/>
    <w:rsid w:val="008E15C5"/>
    <w:rsid w:val="009511B0"/>
    <w:rsid w:val="00961851"/>
    <w:rsid w:val="0099460C"/>
    <w:rsid w:val="009E455A"/>
    <w:rsid w:val="00AB7BDD"/>
    <w:rsid w:val="00B07CCC"/>
    <w:rsid w:val="00C32625"/>
    <w:rsid w:val="00C43697"/>
    <w:rsid w:val="00C660F6"/>
    <w:rsid w:val="00C6749F"/>
    <w:rsid w:val="00C84ED0"/>
    <w:rsid w:val="00CC2D6B"/>
    <w:rsid w:val="00CD0893"/>
    <w:rsid w:val="00D02CE4"/>
    <w:rsid w:val="00D04D28"/>
    <w:rsid w:val="00D44807"/>
    <w:rsid w:val="00DE7AFB"/>
    <w:rsid w:val="00E93BC4"/>
    <w:rsid w:val="00FB0FCE"/>
    <w:rsid w:val="00FB627E"/>
    <w:rsid w:val="00FC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E51DF-5C58-4938-9571-A0EE53CD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78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78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74CE-94DF-4581-86C8-C0514673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2</cp:revision>
  <cp:lastPrinted>2024-09-04T16:41:00Z</cp:lastPrinted>
  <dcterms:created xsi:type="dcterms:W3CDTF">2024-09-06T13:42:00Z</dcterms:created>
  <dcterms:modified xsi:type="dcterms:W3CDTF">2024-09-06T13:42:00Z</dcterms:modified>
</cp:coreProperties>
</file>