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AA" w:rsidRPr="0045109A" w:rsidRDefault="004F2CAA" w:rsidP="004F2CA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:rsidR="004F2CAA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</w:t>
      </w:r>
      <w:r>
        <w:rPr>
          <w:rFonts w:asciiTheme="majorHAnsi" w:hAnsiTheme="majorHAnsi" w:cstheme="majorHAnsi"/>
          <w:sz w:val="24"/>
          <w:szCs w:val="24"/>
        </w:rPr>
        <w:t>Tuesd</w:t>
      </w:r>
      <w:r w:rsidRPr="0045109A">
        <w:rPr>
          <w:rFonts w:asciiTheme="majorHAnsi" w:hAnsiTheme="majorHAnsi" w:cstheme="majorHAnsi"/>
          <w:sz w:val="24"/>
          <w:szCs w:val="24"/>
        </w:rPr>
        <w:t xml:space="preserve">ay, </w:t>
      </w:r>
      <w:r>
        <w:rPr>
          <w:rFonts w:asciiTheme="majorHAnsi" w:hAnsiTheme="majorHAnsi" w:cstheme="majorHAnsi"/>
          <w:sz w:val="24"/>
          <w:szCs w:val="24"/>
        </w:rPr>
        <w:t xml:space="preserve">June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4F2CAA" w:rsidRPr="0045109A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4F2CAA" w:rsidRPr="008D5B0F" w:rsidRDefault="004F2CAA" w:rsidP="004F2CAA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8D5B0F">
        <w:rPr>
          <w:rFonts w:asciiTheme="majorHAnsi" w:hAnsiTheme="majorHAnsi" w:cstheme="majorHAnsi"/>
          <w:sz w:val="24"/>
          <w:szCs w:val="24"/>
        </w:rPr>
        <w:t>Present:  Mayor Troy Hans</w:t>
      </w:r>
      <w:r w:rsidR="008D6C4E" w:rsidRPr="008D5B0F">
        <w:rPr>
          <w:rFonts w:asciiTheme="majorHAnsi" w:hAnsiTheme="majorHAnsi" w:cstheme="majorHAnsi"/>
          <w:sz w:val="24"/>
          <w:szCs w:val="24"/>
        </w:rPr>
        <w:t>en</w:t>
      </w:r>
      <w:r w:rsidRPr="008D5B0F">
        <w:rPr>
          <w:rFonts w:asciiTheme="majorHAnsi" w:hAnsiTheme="majorHAnsi" w:cstheme="majorHAnsi"/>
          <w:sz w:val="24"/>
          <w:szCs w:val="24"/>
        </w:rPr>
        <w:t>, Dave Ward, Mike O’Hara, Jim Phillips</w:t>
      </w:r>
      <w:r w:rsidR="008D5B0F" w:rsidRPr="008D5B0F">
        <w:rPr>
          <w:rFonts w:asciiTheme="majorHAnsi" w:hAnsiTheme="majorHAnsi" w:cstheme="majorHAnsi"/>
          <w:sz w:val="24"/>
          <w:szCs w:val="24"/>
        </w:rPr>
        <w:t>, Teena Franzen</w:t>
      </w:r>
      <w:r w:rsidRPr="008D5B0F">
        <w:rPr>
          <w:rFonts w:asciiTheme="majorHAnsi" w:hAnsiTheme="majorHAnsi" w:cstheme="majorHAnsi"/>
          <w:sz w:val="24"/>
          <w:szCs w:val="24"/>
        </w:rPr>
        <w:t xml:space="preserve"> and Jeremy Diercks</w:t>
      </w:r>
    </w:p>
    <w:p w:rsidR="008D5B0F" w:rsidRPr="008A481C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8A481C">
        <w:rPr>
          <w:rFonts w:asciiTheme="majorHAnsi" w:hAnsiTheme="majorHAnsi" w:cstheme="majorHAnsi"/>
          <w:sz w:val="24"/>
          <w:szCs w:val="24"/>
        </w:rPr>
        <w:t xml:space="preserve">Others Present:  Lynn Parker, Wendy Hoertz, Chief Nixon, Travis Woodhurst, </w:t>
      </w:r>
      <w:r w:rsidR="008A481C" w:rsidRPr="008A481C">
        <w:rPr>
          <w:rFonts w:asciiTheme="majorHAnsi" w:hAnsiTheme="majorHAnsi" w:cstheme="majorHAnsi"/>
          <w:sz w:val="24"/>
          <w:szCs w:val="24"/>
        </w:rPr>
        <w:t>John Mangler, Candi Diercks</w:t>
      </w:r>
      <w:r w:rsidR="008237A1">
        <w:rPr>
          <w:rFonts w:asciiTheme="majorHAnsi" w:hAnsiTheme="majorHAnsi" w:cstheme="majorHAnsi"/>
          <w:sz w:val="24"/>
          <w:szCs w:val="24"/>
        </w:rPr>
        <w:t xml:space="preserve">, </w:t>
      </w:r>
      <w:r w:rsidR="008A481C" w:rsidRPr="008A481C">
        <w:rPr>
          <w:rFonts w:asciiTheme="majorHAnsi" w:hAnsiTheme="majorHAnsi" w:cstheme="majorHAnsi"/>
          <w:sz w:val="24"/>
          <w:szCs w:val="24"/>
        </w:rPr>
        <w:t>Sandra Kempter</w:t>
      </w:r>
      <w:r w:rsidR="008237A1">
        <w:rPr>
          <w:rFonts w:asciiTheme="majorHAnsi" w:hAnsiTheme="majorHAnsi" w:cstheme="majorHAnsi"/>
          <w:sz w:val="24"/>
          <w:szCs w:val="24"/>
        </w:rPr>
        <w:t xml:space="preserve"> and Mark &amp; Laura Roach</w:t>
      </w:r>
    </w:p>
    <w:p w:rsidR="004F2CAA" w:rsidRPr="0045109A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4F2CAA" w:rsidRPr="0045109A" w:rsidRDefault="004F2CAA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4F2CAA" w:rsidRPr="0045109A" w:rsidRDefault="004F2CAA" w:rsidP="004F2CAA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4F2CAA" w:rsidRDefault="008A481C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4F2CAA">
        <w:rPr>
          <w:rFonts w:asciiTheme="majorHAnsi" w:hAnsiTheme="majorHAnsi" w:cstheme="majorHAnsi"/>
          <w:sz w:val="24"/>
          <w:szCs w:val="24"/>
        </w:rPr>
        <w:t xml:space="preserve"> </w:t>
      </w:r>
      <w:r w:rsidR="004F2CAA"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 w:rsidR="004F2CAA">
        <w:rPr>
          <w:rFonts w:asciiTheme="majorHAnsi" w:hAnsiTheme="majorHAnsi" w:cstheme="majorHAnsi"/>
          <w:sz w:val="24"/>
          <w:szCs w:val="24"/>
        </w:rPr>
        <w:t xml:space="preserve">regular </w:t>
      </w:r>
      <w:r w:rsidR="004F2CAA"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4F2CAA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4F2CAA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Pr="00F748D3">
        <w:rPr>
          <w:rFonts w:asciiTheme="majorHAnsi" w:hAnsiTheme="majorHAnsi" w:cstheme="majorHAnsi"/>
          <w:sz w:val="24"/>
          <w:szCs w:val="24"/>
        </w:rPr>
        <w:t>None</w:t>
      </w:r>
    </w:p>
    <w:p w:rsidR="004F2CAA" w:rsidRPr="008062E8" w:rsidRDefault="004F2CAA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Pr="008062E8">
        <w:rPr>
          <w:rFonts w:asciiTheme="majorHAnsi" w:hAnsiTheme="majorHAnsi" w:cstheme="majorHAnsi"/>
          <w:sz w:val="24"/>
          <w:szCs w:val="24"/>
        </w:rPr>
        <w:t>None</w:t>
      </w:r>
    </w:p>
    <w:p w:rsidR="004F2CAA" w:rsidRDefault="004F2CAA" w:rsidP="004F2CA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Consent </w:t>
      </w: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4F2CAA" w:rsidRDefault="008A481C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4F2CAA" w:rsidRPr="007C75B1">
        <w:rPr>
          <w:rFonts w:asciiTheme="majorHAnsi" w:hAnsiTheme="majorHAnsi" w:cstheme="majorHAnsi"/>
          <w:sz w:val="24"/>
          <w:szCs w:val="24"/>
        </w:rPr>
        <w:t xml:space="preserve"> </w:t>
      </w:r>
      <w:r w:rsidR="004F2CAA">
        <w:rPr>
          <w:rFonts w:asciiTheme="majorHAnsi" w:hAnsiTheme="majorHAnsi" w:cstheme="majorHAnsi"/>
          <w:sz w:val="24"/>
          <w:szCs w:val="24"/>
        </w:rPr>
        <w:t xml:space="preserve">made a motion to approve the consent agenda;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4F2CAA">
        <w:rPr>
          <w:rFonts w:asciiTheme="majorHAnsi" w:hAnsiTheme="majorHAnsi" w:cstheme="majorHAnsi"/>
          <w:sz w:val="24"/>
          <w:szCs w:val="24"/>
        </w:rPr>
        <w:t>.  All ayes.  Motion carried.  Minutes approved for 5/28/24 &amp; 6/6/24</w:t>
      </w:r>
      <w:r w:rsidR="008D5B0F">
        <w:rPr>
          <w:rFonts w:asciiTheme="majorHAnsi" w:hAnsiTheme="majorHAnsi" w:cstheme="majorHAnsi"/>
          <w:sz w:val="24"/>
          <w:szCs w:val="24"/>
        </w:rPr>
        <w:t>, claims for June, p</w:t>
      </w:r>
      <w:r w:rsidR="004F2CAA">
        <w:rPr>
          <w:rFonts w:asciiTheme="majorHAnsi" w:hAnsiTheme="majorHAnsi" w:cstheme="majorHAnsi"/>
          <w:sz w:val="24"/>
          <w:szCs w:val="24"/>
        </w:rPr>
        <w:t>lace on file the Financial Statement and Expenditure/Revenue report for May, approval of the ICD liquor license and fireworks permit</w:t>
      </w:r>
      <w:r w:rsidR="008E1297">
        <w:rPr>
          <w:rFonts w:asciiTheme="majorHAnsi" w:hAnsiTheme="majorHAnsi" w:cstheme="majorHAnsi"/>
          <w:sz w:val="24"/>
          <w:szCs w:val="24"/>
        </w:rPr>
        <w:t>, and approve Resolution #1335, Proceeds of Sale Transfer.</w:t>
      </w:r>
    </w:p>
    <w:p w:rsidR="004F2CAA" w:rsidRDefault="008E1297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#1336, Amending Employee Wages for FY24/25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2CAA" w:rsidRDefault="00346EAB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4F2CA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8E1297">
        <w:rPr>
          <w:rFonts w:asciiTheme="majorHAnsi" w:hAnsiTheme="majorHAnsi" w:cstheme="majorHAnsi"/>
          <w:sz w:val="24"/>
          <w:szCs w:val="24"/>
        </w:rPr>
        <w:t>Resolution #1336, Amending Employee Wages for FY24/25</w:t>
      </w:r>
      <w:r w:rsidR="004F2CAA">
        <w:rPr>
          <w:rFonts w:asciiTheme="majorHAnsi" w:hAnsiTheme="majorHAnsi" w:cstheme="majorHAnsi"/>
          <w:sz w:val="24"/>
          <w:szCs w:val="24"/>
        </w:rPr>
        <w:t xml:space="preserve">; second by J. </w:t>
      </w:r>
      <w:r w:rsidR="00372E17">
        <w:rPr>
          <w:rFonts w:asciiTheme="majorHAnsi" w:hAnsiTheme="majorHAnsi" w:cstheme="majorHAnsi"/>
          <w:sz w:val="24"/>
          <w:szCs w:val="24"/>
        </w:rPr>
        <w:t>Phillips</w:t>
      </w:r>
      <w:r w:rsidR="004F2CAA">
        <w:rPr>
          <w:rFonts w:asciiTheme="majorHAnsi" w:hAnsiTheme="majorHAnsi" w:cstheme="majorHAnsi"/>
          <w:sz w:val="24"/>
          <w:szCs w:val="24"/>
        </w:rPr>
        <w:t>.  All ayes.  Motion carried.</w:t>
      </w:r>
      <w:r w:rsidR="008E1297">
        <w:rPr>
          <w:rFonts w:asciiTheme="majorHAnsi" w:hAnsiTheme="majorHAnsi" w:cstheme="majorHAnsi"/>
          <w:sz w:val="24"/>
          <w:szCs w:val="24"/>
        </w:rPr>
        <w:t xml:space="preserve">  </w:t>
      </w:r>
      <w:r w:rsidR="00372E17">
        <w:rPr>
          <w:rFonts w:asciiTheme="majorHAnsi" w:hAnsiTheme="majorHAnsi" w:cstheme="majorHAnsi"/>
          <w:sz w:val="24"/>
          <w:szCs w:val="24"/>
        </w:rPr>
        <w:t>All e</w:t>
      </w:r>
      <w:r w:rsidR="008E1297">
        <w:rPr>
          <w:rFonts w:asciiTheme="majorHAnsi" w:hAnsiTheme="majorHAnsi" w:cstheme="majorHAnsi"/>
          <w:sz w:val="24"/>
          <w:szCs w:val="24"/>
        </w:rPr>
        <w:t>mployees will receive a 3% raise.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4F2CAA" w:rsidRDefault="007F19C6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Set Work Session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2CAA" w:rsidRPr="00A453B2" w:rsidRDefault="00372E17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Employee reviews will be set up for full time employees for </w:t>
      </w:r>
      <w:r w:rsidR="0018208B">
        <w:rPr>
          <w:rFonts w:asciiTheme="majorHAnsi" w:hAnsiTheme="majorHAnsi" w:cstheme="majorHAnsi"/>
          <w:sz w:val="24"/>
          <w:szCs w:val="24"/>
        </w:rPr>
        <w:t>their</w:t>
      </w:r>
      <w:bookmarkStart w:id="0" w:name="_GoBack"/>
      <w:bookmarkEnd w:id="0"/>
      <w:r w:rsidR="0018208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yearly reviews.</w:t>
      </w:r>
    </w:p>
    <w:p w:rsidR="004F040D" w:rsidRDefault="004F040D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2CAA" w:rsidRDefault="007F19C6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Bench/Swing Policy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040D" w:rsidRPr="004F040D" w:rsidRDefault="004F040D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Candi Diercks asked council to reconsider the previous motion regarding not allowing lights to be placed on the swings.  She stated that she had gathered 75 un</w:t>
      </w:r>
      <w:r w:rsidR="0018208B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pposed signatures to keeping the lights on her bench.  Council will allow lights on the frames of swings and will change the proposed policy.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D. Ward made a motion to </w:t>
      </w:r>
      <w:r w:rsidR="00A44156">
        <w:rPr>
          <w:rFonts w:asciiTheme="majorHAnsi" w:hAnsiTheme="majorHAnsi" w:cstheme="majorHAnsi"/>
          <w:sz w:val="24"/>
          <w:szCs w:val="24"/>
        </w:rPr>
        <w:t>approve the proposed policy with the suggested changes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A44156">
        <w:rPr>
          <w:rFonts w:asciiTheme="majorHAnsi" w:hAnsiTheme="majorHAnsi" w:cstheme="majorHAnsi"/>
          <w:sz w:val="24"/>
          <w:szCs w:val="24"/>
        </w:rPr>
        <w:t>T. Franzen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5F19C7" w:rsidRDefault="005F19C7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2CAA" w:rsidRDefault="007F19C6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Amendment to Title III, Community Protection Chapter 3, Traffic Code</w:t>
      </w:r>
    </w:p>
    <w:p w:rsidR="005F19C7" w:rsidRPr="0045109A" w:rsidRDefault="005F19C7" w:rsidP="004F2CA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4F2CAA" w:rsidRDefault="00A44156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4F2CAA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move forward with the proposed changes</w:t>
      </w:r>
      <w:r w:rsidR="004F2CA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Ward</w:t>
      </w:r>
      <w:r w:rsidR="004F2CA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 w:rsidR="00504D40">
        <w:rPr>
          <w:rFonts w:asciiTheme="majorHAnsi" w:hAnsiTheme="majorHAnsi" w:cstheme="majorHAnsi"/>
          <w:sz w:val="24"/>
          <w:szCs w:val="24"/>
        </w:rPr>
        <w:t xml:space="preserve">Vehicle weight will be increased to </w:t>
      </w:r>
      <w:r w:rsidR="004F040D">
        <w:rPr>
          <w:rFonts w:asciiTheme="majorHAnsi" w:hAnsiTheme="majorHAnsi" w:cstheme="majorHAnsi"/>
          <w:sz w:val="24"/>
          <w:szCs w:val="24"/>
        </w:rPr>
        <w:t xml:space="preserve">10,000 lbs.  This paragraph will be added: Tractor trailer, semi-truck, semi-trailer, and semi-tractor shall not be left on any city street for any period of time.  Tractor, tractor trailer, semi-tractor, shall not block any access to adjacent properties.  Trailers shall not be detached from a power unit and left unattended.  </w:t>
      </w:r>
    </w:p>
    <w:p w:rsidR="004F2CAA" w:rsidRDefault="004F2CAA" w:rsidP="004F2CAA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4F2CAA" w:rsidRDefault="007F19C6" w:rsidP="004F2CA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Set Public Hearing Date</w:t>
      </w:r>
    </w:p>
    <w:p w:rsidR="004F2CAA" w:rsidRDefault="004F040D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4F2CAA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set a public hearing date for July 23, 2024 to amend the Traffic Code Ordinance</w:t>
      </w:r>
      <w:r w:rsidR="004F2CA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4F2CAA">
        <w:rPr>
          <w:rFonts w:asciiTheme="majorHAnsi" w:hAnsiTheme="majorHAnsi" w:cstheme="majorHAnsi"/>
          <w:sz w:val="24"/>
          <w:szCs w:val="24"/>
        </w:rPr>
        <w:t xml:space="preserve">.  All ayes. Motion carried.  </w:t>
      </w:r>
    </w:p>
    <w:p w:rsidR="004F2CAA" w:rsidRPr="0045109A" w:rsidRDefault="004F2CAA" w:rsidP="004F2CAA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:rsidR="004F2CAA" w:rsidRPr="00091647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091647">
        <w:rPr>
          <w:rFonts w:asciiTheme="majorHAnsi" w:hAnsiTheme="majorHAnsi" w:cstheme="majorHAnsi"/>
          <w:sz w:val="24"/>
          <w:szCs w:val="24"/>
        </w:rPr>
        <w:t xml:space="preserve">During this month of May, we received </w:t>
      </w:r>
      <w:r w:rsidR="00372291" w:rsidRPr="00091647">
        <w:rPr>
          <w:rFonts w:asciiTheme="majorHAnsi" w:hAnsiTheme="majorHAnsi" w:cstheme="majorHAnsi"/>
          <w:sz w:val="24"/>
          <w:szCs w:val="24"/>
        </w:rPr>
        <w:t>37</w:t>
      </w:r>
      <w:r w:rsidRPr="00091647">
        <w:rPr>
          <w:rFonts w:asciiTheme="majorHAnsi" w:hAnsiTheme="majorHAnsi" w:cstheme="majorHAnsi"/>
          <w:sz w:val="24"/>
          <w:szCs w:val="24"/>
        </w:rPr>
        <w:t xml:space="preserve"> miscellaneous aid-information calls, 9</w:t>
      </w:r>
      <w:r w:rsidR="00372291" w:rsidRPr="00091647">
        <w:rPr>
          <w:rFonts w:asciiTheme="majorHAnsi" w:hAnsiTheme="majorHAnsi" w:cstheme="majorHAnsi"/>
          <w:sz w:val="24"/>
          <w:szCs w:val="24"/>
        </w:rPr>
        <w:t>8</w:t>
      </w:r>
      <w:r w:rsidRPr="00091647">
        <w:rPr>
          <w:rFonts w:asciiTheme="majorHAnsi" w:hAnsiTheme="majorHAnsi" w:cstheme="majorHAnsi"/>
          <w:sz w:val="24"/>
          <w:szCs w:val="24"/>
        </w:rPr>
        <w:t xml:space="preserve"> officer-initiated call, </w:t>
      </w:r>
      <w:r w:rsidR="00091647" w:rsidRPr="00091647">
        <w:rPr>
          <w:rFonts w:asciiTheme="majorHAnsi" w:hAnsiTheme="majorHAnsi" w:cstheme="majorHAnsi"/>
          <w:sz w:val="24"/>
          <w:szCs w:val="24"/>
        </w:rPr>
        <w:t>1</w:t>
      </w:r>
      <w:r w:rsidRPr="00091647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091647" w:rsidRPr="00091647">
        <w:rPr>
          <w:rFonts w:asciiTheme="majorHAnsi" w:hAnsiTheme="majorHAnsi" w:cstheme="majorHAnsi"/>
          <w:sz w:val="24"/>
          <w:szCs w:val="24"/>
        </w:rPr>
        <w:t>1</w:t>
      </w:r>
      <w:r w:rsidRPr="00091647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091647" w:rsidRPr="00091647">
        <w:rPr>
          <w:rFonts w:asciiTheme="majorHAnsi" w:hAnsiTheme="majorHAnsi" w:cstheme="majorHAnsi"/>
          <w:sz w:val="24"/>
          <w:szCs w:val="24"/>
        </w:rPr>
        <w:t>4</w:t>
      </w:r>
      <w:r w:rsidRPr="00091647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091647" w:rsidRPr="00091647">
        <w:rPr>
          <w:rFonts w:asciiTheme="majorHAnsi" w:hAnsiTheme="majorHAnsi" w:cstheme="majorHAnsi"/>
          <w:sz w:val="24"/>
          <w:szCs w:val="24"/>
        </w:rPr>
        <w:t>5</w:t>
      </w:r>
      <w:r w:rsidRPr="00091647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091647" w:rsidRPr="00091647">
        <w:rPr>
          <w:rFonts w:asciiTheme="majorHAnsi" w:hAnsiTheme="majorHAnsi" w:cstheme="majorHAnsi"/>
          <w:sz w:val="24"/>
          <w:szCs w:val="24"/>
        </w:rPr>
        <w:t>12</w:t>
      </w:r>
      <w:r w:rsidRPr="00091647">
        <w:rPr>
          <w:rFonts w:asciiTheme="majorHAnsi" w:hAnsiTheme="majorHAnsi" w:cstheme="majorHAnsi"/>
          <w:sz w:val="24"/>
          <w:szCs w:val="24"/>
        </w:rPr>
        <w:t xml:space="preserve"> police citations issued, 1 arrest made, 0 pending cases for investigation, </w:t>
      </w:r>
      <w:r w:rsidR="00091647" w:rsidRPr="00091647">
        <w:rPr>
          <w:rFonts w:asciiTheme="majorHAnsi" w:hAnsiTheme="majorHAnsi" w:cstheme="majorHAnsi"/>
          <w:sz w:val="24"/>
          <w:szCs w:val="24"/>
        </w:rPr>
        <w:t>5</w:t>
      </w:r>
      <w:r w:rsidRPr="00091647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 w:rsidR="00091647" w:rsidRPr="00091647">
        <w:rPr>
          <w:rFonts w:asciiTheme="majorHAnsi" w:hAnsiTheme="majorHAnsi" w:cstheme="majorHAnsi"/>
          <w:sz w:val="24"/>
          <w:szCs w:val="24"/>
        </w:rPr>
        <w:t>2</w:t>
      </w:r>
      <w:r w:rsidRPr="00091647">
        <w:rPr>
          <w:rFonts w:asciiTheme="majorHAnsi" w:hAnsiTheme="majorHAnsi" w:cstheme="majorHAnsi"/>
          <w:sz w:val="24"/>
          <w:szCs w:val="24"/>
        </w:rPr>
        <w:t xml:space="preserve"> case</w:t>
      </w:r>
      <w:r w:rsidR="00091647" w:rsidRPr="00091647">
        <w:rPr>
          <w:rFonts w:asciiTheme="majorHAnsi" w:hAnsiTheme="majorHAnsi" w:cstheme="majorHAnsi"/>
          <w:sz w:val="24"/>
          <w:szCs w:val="24"/>
        </w:rPr>
        <w:t>s</w:t>
      </w:r>
      <w:r w:rsidRPr="00091647">
        <w:rPr>
          <w:rFonts w:asciiTheme="majorHAnsi" w:hAnsiTheme="majorHAnsi" w:cstheme="majorHAnsi"/>
          <w:sz w:val="24"/>
          <w:szCs w:val="24"/>
        </w:rPr>
        <w:t xml:space="preserve"> for further investigation and </w:t>
      </w:r>
      <w:r w:rsidR="00091647" w:rsidRPr="00091647">
        <w:rPr>
          <w:rFonts w:asciiTheme="majorHAnsi" w:hAnsiTheme="majorHAnsi" w:cstheme="majorHAnsi"/>
          <w:sz w:val="24"/>
          <w:szCs w:val="24"/>
        </w:rPr>
        <w:t>11</w:t>
      </w:r>
      <w:r w:rsidRPr="00091647">
        <w:rPr>
          <w:rFonts w:asciiTheme="majorHAnsi" w:hAnsiTheme="majorHAnsi" w:cstheme="majorHAnsi"/>
          <w:sz w:val="24"/>
          <w:szCs w:val="24"/>
        </w:rPr>
        <w:t xml:space="preserve"> reports taken.  1</w:t>
      </w:r>
      <w:r w:rsidR="00091647" w:rsidRPr="00091647">
        <w:rPr>
          <w:rFonts w:asciiTheme="majorHAnsi" w:hAnsiTheme="majorHAnsi" w:cstheme="majorHAnsi"/>
          <w:sz w:val="24"/>
          <w:szCs w:val="24"/>
        </w:rPr>
        <w:t>35</w:t>
      </w:r>
      <w:r w:rsidRPr="00091647"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:rsidR="007F19C6" w:rsidRDefault="007F19C6" w:rsidP="004F2CAA">
      <w:pPr>
        <w:rPr>
          <w:rFonts w:asciiTheme="majorHAnsi" w:hAnsiTheme="majorHAnsi" w:cstheme="majorHAnsi"/>
          <w:b/>
          <w:sz w:val="24"/>
          <w:szCs w:val="24"/>
        </w:rPr>
      </w:pPr>
      <w:r w:rsidRPr="007F19C6">
        <w:rPr>
          <w:rFonts w:asciiTheme="majorHAnsi" w:hAnsiTheme="majorHAnsi" w:cstheme="majorHAnsi"/>
          <w:b/>
          <w:sz w:val="24"/>
          <w:szCs w:val="24"/>
        </w:rPr>
        <w:t>Update on 1011 River Street</w:t>
      </w:r>
    </w:p>
    <w:p w:rsidR="007F19C6" w:rsidRDefault="00C92A77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Chief Nixon stated that </w:t>
      </w:r>
      <w:r w:rsidR="00D45850">
        <w:rPr>
          <w:rFonts w:asciiTheme="majorHAnsi" w:hAnsiTheme="majorHAnsi" w:cstheme="majorHAnsi"/>
          <w:sz w:val="24"/>
          <w:szCs w:val="24"/>
        </w:rPr>
        <w:t>Mr. Robertson had not complied with the request for clean-up of the blocks, dirt, smoothing of dirt, etc.  Chief Nixon will now send a citation.  Mayor Hansen stated that the City could remove the blocks.  Chief Nixon stated that if we had to do the clean-up, we could offer him a bill.  If he didn’t pay, we could attach to his taxes.</w:t>
      </w:r>
    </w:p>
    <w:p w:rsidR="00D45850" w:rsidRPr="007F19C6" w:rsidRDefault="00D45850" w:rsidP="004F2C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cite for non-compliance; J. Phillips seconded the motion.  Ayes: T. Franzen, J. Phillips, J. Diercks and D. Ward.  M. O’Hara abstained.  Motion carried.</w:t>
      </w:r>
    </w:p>
    <w:p w:rsidR="004F2CAA" w:rsidRPr="0045109A" w:rsidRDefault="004F2CAA" w:rsidP="004F2CAA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:rsidR="004F2CAA" w:rsidRDefault="004F2CAA" w:rsidP="004F2CAA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D45850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D45850">
        <w:rPr>
          <w:rFonts w:asciiTheme="majorHAnsi" w:hAnsiTheme="majorHAnsi" w:cstheme="majorHAnsi"/>
          <w:sz w:val="24"/>
          <w:szCs w:val="24"/>
        </w:rPr>
        <w:t>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7:15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:rsidR="004F2CAA" w:rsidRDefault="004F2CAA" w:rsidP="004F2CAA">
      <w:pPr>
        <w:rPr>
          <w:rFonts w:asciiTheme="majorHAnsi" w:hAnsiTheme="majorHAnsi" w:cstheme="majorHAnsi"/>
          <w:sz w:val="24"/>
          <w:szCs w:val="24"/>
        </w:rPr>
      </w:pPr>
    </w:p>
    <w:p w:rsidR="004F2CAA" w:rsidRDefault="004F2CAA" w:rsidP="004F2CAA">
      <w:pPr>
        <w:rPr>
          <w:rFonts w:asciiTheme="majorHAnsi" w:hAnsiTheme="majorHAnsi" w:cstheme="majorHAnsi"/>
          <w:sz w:val="24"/>
          <w:szCs w:val="24"/>
        </w:rPr>
      </w:pPr>
    </w:p>
    <w:p w:rsidR="004F2CAA" w:rsidRDefault="004F2CAA" w:rsidP="004F2CAA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sectPr w:rsidR="004F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AA"/>
    <w:rsid w:val="00011AC6"/>
    <w:rsid w:val="00031417"/>
    <w:rsid w:val="00091647"/>
    <w:rsid w:val="0018208B"/>
    <w:rsid w:val="00346EAB"/>
    <w:rsid w:val="00372291"/>
    <w:rsid w:val="00372E17"/>
    <w:rsid w:val="004F040D"/>
    <w:rsid w:val="004F2CAA"/>
    <w:rsid w:val="00504D40"/>
    <w:rsid w:val="00572762"/>
    <w:rsid w:val="005F19C7"/>
    <w:rsid w:val="007F19C6"/>
    <w:rsid w:val="008237A1"/>
    <w:rsid w:val="008A481C"/>
    <w:rsid w:val="008D5B0F"/>
    <w:rsid w:val="008D6C4E"/>
    <w:rsid w:val="008E1297"/>
    <w:rsid w:val="009047D4"/>
    <w:rsid w:val="00A44156"/>
    <w:rsid w:val="00A85752"/>
    <w:rsid w:val="00C92A77"/>
    <w:rsid w:val="00D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2FB6"/>
  <w15:chartTrackingRefBased/>
  <w15:docId w15:val="{4E72C9DE-AD76-4A41-B70E-DEB249F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CA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C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12</cp:revision>
  <cp:lastPrinted>2024-06-26T14:37:00Z</cp:lastPrinted>
  <dcterms:created xsi:type="dcterms:W3CDTF">2024-06-25T13:09:00Z</dcterms:created>
  <dcterms:modified xsi:type="dcterms:W3CDTF">2024-06-26T14:45:00Z</dcterms:modified>
</cp:coreProperties>
</file>