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95C3D" w14:textId="77777777" w:rsidR="00D52088" w:rsidRDefault="00D52088" w:rsidP="00D52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8848605" w14:textId="77777777" w:rsidR="00D52088" w:rsidRDefault="00D52088" w:rsidP="00B2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Regular Council Meeting will be held on</w:t>
      </w:r>
    </w:p>
    <w:p w14:paraId="3F16634E" w14:textId="77777777" w:rsidR="00D52088" w:rsidRPr="00131B4D" w:rsidRDefault="00D52088" w:rsidP="00B2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June 23, 2020 at 6:30 p.m.</w:t>
      </w:r>
    </w:p>
    <w:p w14:paraId="58EC79FB" w14:textId="77777777" w:rsidR="00D52088" w:rsidRDefault="00D52088" w:rsidP="00B2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 Sabula City Hall, 411 Broad Street.  The meeting is </w:t>
      </w:r>
      <w:r w:rsidRPr="00227E75">
        <w:rPr>
          <w:rFonts w:ascii="Times New Roman" w:hAnsi="Times New Roman" w:cs="Times New Roman"/>
          <w:b/>
          <w:sz w:val="28"/>
          <w:szCs w:val="28"/>
        </w:rPr>
        <w:t>Open to the Public</w:t>
      </w:r>
      <w:r w:rsidR="00B2737C">
        <w:rPr>
          <w:rFonts w:ascii="Times New Roman" w:hAnsi="Times New Roman" w:cs="Times New Roman"/>
          <w:b/>
          <w:sz w:val="28"/>
          <w:szCs w:val="28"/>
        </w:rPr>
        <w:t>.</w:t>
      </w:r>
    </w:p>
    <w:p w14:paraId="03107970" w14:textId="77777777" w:rsidR="00B2737C" w:rsidRPr="00472B54" w:rsidRDefault="00B2737C" w:rsidP="00D52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F7CB4" w14:textId="77777777" w:rsidR="00D52088" w:rsidRDefault="00D52088" w:rsidP="00D52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2F2FD604" w14:textId="77777777" w:rsidR="00D52088" w:rsidRDefault="00D52088" w:rsidP="00D52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59323304" w14:textId="77777777" w:rsidR="00D52088" w:rsidRDefault="00D52088" w:rsidP="00D52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20B3077E" w14:textId="77777777" w:rsidR="00B10B08" w:rsidRDefault="00B10B08" w:rsidP="00D52088">
      <w:pPr>
        <w:rPr>
          <w:rFonts w:ascii="Times New Roman" w:hAnsi="Times New Roman" w:cs="Times New Roman"/>
        </w:rPr>
      </w:pPr>
    </w:p>
    <w:p w14:paraId="75DBF8F1" w14:textId="2EF8FA9C" w:rsidR="00D52088" w:rsidRDefault="00D52088" w:rsidP="00D52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12EA2340" w14:textId="77777777" w:rsidR="00D52088" w:rsidRDefault="00D52088" w:rsidP="00D52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3B56FEBB" w14:textId="77777777" w:rsidR="00D52088" w:rsidRDefault="00D52088" w:rsidP="00D52088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1377136B" w14:textId="77777777" w:rsidR="00D52088" w:rsidRDefault="00D52088" w:rsidP="00D52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5A30AE49" w14:textId="77777777" w:rsidR="00D52088" w:rsidRDefault="00D52088" w:rsidP="00D52088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B2737C">
        <w:t>5</w:t>
      </w:r>
      <w:r>
        <w:t>/2</w:t>
      </w:r>
      <w:r w:rsidR="00B2737C">
        <w:t>6</w:t>
      </w:r>
      <w:r>
        <w:t>/20</w:t>
      </w:r>
      <w:r w:rsidR="00B2737C">
        <w:t xml:space="preserve"> and </w:t>
      </w:r>
      <w:r w:rsidR="008E3513">
        <w:t>6/4/20</w:t>
      </w:r>
      <w:r>
        <w:t>.</w:t>
      </w:r>
    </w:p>
    <w:p w14:paraId="189B0C20" w14:textId="599AEB1F" w:rsidR="00D52088" w:rsidRDefault="00D52088" w:rsidP="00D52088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135684">
        <w:t>June</w:t>
      </w:r>
      <w:r>
        <w:t>.</w:t>
      </w:r>
    </w:p>
    <w:p w14:paraId="273AFD46" w14:textId="4A62781C" w:rsidR="002D6EE6" w:rsidRDefault="002D6EE6" w:rsidP="00D52088">
      <w:pPr>
        <w:pStyle w:val="ListParagraph"/>
        <w:numPr>
          <w:ilvl w:val="0"/>
          <w:numId w:val="1"/>
        </w:numPr>
      </w:pPr>
      <w:r>
        <w:t>Discussion and possible motion to approve having Island City Days on August 7</w:t>
      </w:r>
      <w:r w:rsidRPr="002D6EE6">
        <w:rPr>
          <w:vertAlign w:val="superscript"/>
        </w:rPr>
        <w:t>th</w:t>
      </w:r>
      <w:r>
        <w:t xml:space="preserve"> and 8</w:t>
      </w:r>
      <w:r w:rsidRPr="002D6EE6">
        <w:rPr>
          <w:vertAlign w:val="superscript"/>
        </w:rPr>
        <w:t>th</w:t>
      </w:r>
      <w:r>
        <w:t>.</w:t>
      </w:r>
    </w:p>
    <w:p w14:paraId="0F2CE6CB" w14:textId="77777777" w:rsidR="00D52088" w:rsidRDefault="00135684" w:rsidP="00D52088">
      <w:pPr>
        <w:pStyle w:val="ListParagraph"/>
        <w:numPr>
          <w:ilvl w:val="0"/>
          <w:numId w:val="1"/>
        </w:numPr>
      </w:pPr>
      <w:r>
        <w:t>Motion to approve the liquor license for the Sabula Community Club.</w:t>
      </w:r>
    </w:p>
    <w:p w14:paraId="489EB1F1" w14:textId="77777777" w:rsidR="00135684" w:rsidRDefault="00135684" w:rsidP="00D52088">
      <w:pPr>
        <w:pStyle w:val="ListParagraph"/>
        <w:numPr>
          <w:ilvl w:val="0"/>
          <w:numId w:val="1"/>
        </w:numPr>
      </w:pPr>
      <w:r>
        <w:t>Discussion and possible motion to approve the purchase of picnic tables by the Sabula Community Club.</w:t>
      </w:r>
    </w:p>
    <w:p w14:paraId="0B1D4D3C" w14:textId="77777777" w:rsidR="00D52088" w:rsidRDefault="00135684" w:rsidP="00D52088">
      <w:pPr>
        <w:pStyle w:val="ListParagraph"/>
        <w:numPr>
          <w:ilvl w:val="0"/>
          <w:numId w:val="1"/>
        </w:numPr>
      </w:pPr>
      <w:r>
        <w:t>Motion to approve the fireworks permit for the Sabula Community Club.</w:t>
      </w:r>
    </w:p>
    <w:p w14:paraId="7E28B2BC" w14:textId="0E77DA51" w:rsidR="00D52088" w:rsidRDefault="00D52088" w:rsidP="00D52088">
      <w:pPr>
        <w:pStyle w:val="ListParagraph"/>
        <w:numPr>
          <w:ilvl w:val="0"/>
          <w:numId w:val="1"/>
        </w:numPr>
      </w:pPr>
      <w:r>
        <w:t xml:space="preserve">Motion to approve the </w:t>
      </w:r>
      <w:r w:rsidR="00135684">
        <w:t>request by Doug Heidenreich</w:t>
      </w:r>
      <w:r w:rsidR="00383570">
        <w:t>, 716 River Street, to discharge fireworks at his residence on July 4</w:t>
      </w:r>
      <w:r w:rsidR="00383570" w:rsidRPr="00383570">
        <w:rPr>
          <w:vertAlign w:val="superscript"/>
        </w:rPr>
        <w:t>th</w:t>
      </w:r>
      <w:r w:rsidR="00383570">
        <w:t>.</w:t>
      </w:r>
    </w:p>
    <w:p w14:paraId="26FF04EF" w14:textId="08E95E09" w:rsidR="00C525D8" w:rsidRDefault="00EE7A0F" w:rsidP="00EE7A0F">
      <w:pPr>
        <w:pStyle w:val="ListParagraph"/>
        <w:numPr>
          <w:ilvl w:val="0"/>
          <w:numId w:val="1"/>
        </w:numPr>
      </w:pPr>
      <w:r>
        <w:t>Motion to approve bid for tires for the squad.</w:t>
      </w:r>
      <w:bookmarkStart w:id="0" w:name="_GoBack"/>
      <w:bookmarkEnd w:id="0"/>
    </w:p>
    <w:p w14:paraId="7A5DE27C" w14:textId="77777777" w:rsidR="00D52088" w:rsidRDefault="00D52088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Motion to approve a building permit for </w:t>
      </w:r>
      <w:r w:rsidR="00383570">
        <w:t>Bobbi Jo Bratcher</w:t>
      </w:r>
      <w:r>
        <w:t xml:space="preserve">, </w:t>
      </w:r>
      <w:r w:rsidR="00383570">
        <w:t>602</w:t>
      </w:r>
      <w:r>
        <w:t xml:space="preserve"> </w:t>
      </w:r>
      <w:r w:rsidR="00383570">
        <w:t>Elk Street</w:t>
      </w:r>
      <w:r>
        <w:t>.</w:t>
      </w:r>
    </w:p>
    <w:p w14:paraId="7EC6A98D" w14:textId="20804F4B" w:rsidR="00D52088" w:rsidRDefault="00D52088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Motion to approve a building permit for T</w:t>
      </w:r>
      <w:r w:rsidR="00AD530C">
        <w:t>im Clark</w:t>
      </w:r>
      <w:r>
        <w:t xml:space="preserve">, </w:t>
      </w:r>
      <w:r w:rsidR="00AD530C">
        <w:t>302</w:t>
      </w:r>
      <w:r>
        <w:t xml:space="preserve"> </w:t>
      </w:r>
      <w:r w:rsidR="00AD530C">
        <w:t>Madison</w:t>
      </w:r>
      <w:r>
        <w:t xml:space="preserve"> Street.</w:t>
      </w:r>
    </w:p>
    <w:p w14:paraId="756EA358" w14:textId="0C3EDE0D" w:rsidR="00563000" w:rsidRDefault="00563000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Motion to approve a building permit for Andrew </w:t>
      </w:r>
      <w:proofErr w:type="spellStart"/>
      <w:r>
        <w:t>Ebensberger</w:t>
      </w:r>
      <w:proofErr w:type="spellEnd"/>
      <w:r>
        <w:t>, 409 Elk Street.</w:t>
      </w:r>
    </w:p>
    <w:p w14:paraId="266385D4" w14:textId="77777777" w:rsidR="00084D1D" w:rsidRDefault="00084D1D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set the date for Pick Up Iowa garbage collection.</w:t>
      </w:r>
    </w:p>
    <w:p w14:paraId="5311D661" w14:textId="77777777" w:rsidR="001C1E45" w:rsidRDefault="001C1E45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City Wide Clean-Up.</w:t>
      </w:r>
    </w:p>
    <w:p w14:paraId="6E5A2233" w14:textId="34AF523A" w:rsidR="001C1E45" w:rsidRDefault="001C1E45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</w:t>
      </w:r>
      <w:r w:rsidR="004F5F4A">
        <w:t xml:space="preserve">for </w:t>
      </w:r>
      <w:r>
        <w:t>raises for employees.</w:t>
      </w:r>
    </w:p>
    <w:p w14:paraId="12DEEC00" w14:textId="77777777" w:rsidR="001C1E45" w:rsidRDefault="001C1E45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approve the quote for a new window at the Post Office.</w:t>
      </w:r>
    </w:p>
    <w:p w14:paraId="0D107E04" w14:textId="58CF0B00" w:rsidR="006E1186" w:rsidRDefault="006E1186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to clarify wording in the Building Permit’s.</w:t>
      </w:r>
    </w:p>
    <w:p w14:paraId="19E5DDF0" w14:textId="2AF2E353" w:rsidR="00406405" w:rsidRDefault="005E0AF9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 xml:space="preserve">Discussion and possible motion </w:t>
      </w:r>
      <w:r w:rsidR="005F16DF">
        <w:t>regarding City Hall rental contract.</w:t>
      </w:r>
    </w:p>
    <w:p w14:paraId="4CBF13E7" w14:textId="2B17CB9E" w:rsidR="0009719E" w:rsidRDefault="00575662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street repairs.</w:t>
      </w:r>
    </w:p>
    <w:p w14:paraId="4AEB2C50" w14:textId="03AC5E09" w:rsidR="007A61AE" w:rsidRDefault="00B65EEF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regarding cemetery charges.</w:t>
      </w:r>
    </w:p>
    <w:p w14:paraId="06A031DA" w14:textId="101D8915" w:rsidR="00F90A1D" w:rsidRDefault="00F90A1D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t>Discussion and possible motion regarding solar charges.</w:t>
      </w:r>
    </w:p>
    <w:p w14:paraId="58209E7A" w14:textId="48D739B3" w:rsidR="003518EE" w:rsidRDefault="003518EE" w:rsidP="00D52088">
      <w:pPr>
        <w:pStyle w:val="ListParagraph"/>
        <w:numPr>
          <w:ilvl w:val="0"/>
          <w:numId w:val="1"/>
        </w:numPr>
        <w:spacing w:after="160" w:line="259" w:lineRule="auto"/>
        <w:contextualSpacing/>
      </w:pPr>
      <w:r>
        <w:lastRenderedPageBreak/>
        <w:t>Discussion and possible motion regarding staffing needs.</w:t>
      </w:r>
    </w:p>
    <w:p w14:paraId="596B6473" w14:textId="77777777" w:rsidR="00D52088" w:rsidRDefault="00D52088" w:rsidP="00D52088">
      <w:pPr>
        <w:pStyle w:val="ListParagraph"/>
        <w:numPr>
          <w:ilvl w:val="0"/>
          <w:numId w:val="1"/>
        </w:numPr>
      </w:pPr>
      <w:r>
        <w:t>Police report given by Chief Adam McPherson.</w:t>
      </w:r>
    </w:p>
    <w:p w14:paraId="07F98053" w14:textId="00B97604" w:rsidR="00D52088" w:rsidRDefault="00D52088" w:rsidP="00D52088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05745B">
        <w:t>May</w:t>
      </w:r>
      <w:r>
        <w:t xml:space="preserve">, and Sabula’s Water and Wastewater Report from Jim </w:t>
      </w:r>
      <w:proofErr w:type="spellStart"/>
      <w:r>
        <w:t>Merchie</w:t>
      </w:r>
      <w:proofErr w:type="spellEnd"/>
      <w:r>
        <w:t>.</w:t>
      </w:r>
    </w:p>
    <w:p w14:paraId="09BC9CE3" w14:textId="77777777" w:rsidR="00D52088" w:rsidRDefault="00D52088" w:rsidP="00D52088"/>
    <w:p w14:paraId="23DB74CD" w14:textId="77777777" w:rsidR="00D52088" w:rsidRDefault="00D52088" w:rsidP="00D52088"/>
    <w:p w14:paraId="351CA920" w14:textId="77777777" w:rsidR="00D52088" w:rsidRDefault="00D52088" w:rsidP="00D52088">
      <w:pPr>
        <w:rPr>
          <w:b/>
        </w:rPr>
      </w:pPr>
      <w:r>
        <w:rPr>
          <w:b/>
        </w:rPr>
        <w:t>ADJOURNMENT</w:t>
      </w:r>
    </w:p>
    <w:p w14:paraId="2791037F" w14:textId="77777777" w:rsidR="00D52088" w:rsidRDefault="00D52088" w:rsidP="00D52088">
      <w:r w:rsidRPr="00422DBF">
        <w:t>MOTION TO ADJOURN MEETING</w:t>
      </w:r>
    </w:p>
    <w:p w14:paraId="013FF4EF" w14:textId="77777777" w:rsidR="00D52088" w:rsidRDefault="00D52088" w:rsidP="00D52088"/>
    <w:p w14:paraId="0DA4277B" w14:textId="77777777" w:rsidR="00D52088" w:rsidRDefault="00D52088" w:rsidP="00D52088"/>
    <w:p w14:paraId="6D8B4511" w14:textId="77777777" w:rsidR="00D52088" w:rsidRDefault="00D52088" w:rsidP="00D52088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12E5890A" w14:textId="77777777" w:rsidR="00D52088" w:rsidRDefault="00D52088" w:rsidP="00D52088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0AC6F710" w14:textId="77777777" w:rsidR="00D52088" w:rsidRDefault="00D52088" w:rsidP="00D52088"/>
    <w:p w14:paraId="0E00DDA8" w14:textId="77777777" w:rsidR="00D52088" w:rsidRDefault="00D52088" w:rsidP="00D52088"/>
    <w:p w14:paraId="52443C63" w14:textId="77777777" w:rsidR="00D52088" w:rsidRDefault="00D52088" w:rsidP="00D52088"/>
    <w:p w14:paraId="1ECD9150" w14:textId="77777777" w:rsidR="00D52088" w:rsidRDefault="00D52088" w:rsidP="00D52088"/>
    <w:p w14:paraId="4F4C5A64" w14:textId="77777777" w:rsidR="00D52088" w:rsidRDefault="00D52088" w:rsidP="00D52088"/>
    <w:p w14:paraId="3F348E3D" w14:textId="77777777" w:rsidR="00E634AD" w:rsidRDefault="00E634AD"/>
    <w:sectPr w:rsidR="00E6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73C7"/>
    <w:multiLevelType w:val="hybridMultilevel"/>
    <w:tmpl w:val="033EB1B2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88"/>
    <w:rsid w:val="0005745B"/>
    <w:rsid w:val="00084D1D"/>
    <w:rsid w:val="0009719E"/>
    <w:rsid w:val="00135684"/>
    <w:rsid w:val="00163E62"/>
    <w:rsid w:val="00182245"/>
    <w:rsid w:val="001C1E45"/>
    <w:rsid w:val="002D6EE6"/>
    <w:rsid w:val="003518EE"/>
    <w:rsid w:val="00383570"/>
    <w:rsid w:val="00406405"/>
    <w:rsid w:val="00412806"/>
    <w:rsid w:val="004D0E22"/>
    <w:rsid w:val="004D4FDD"/>
    <w:rsid w:val="004F5F4A"/>
    <w:rsid w:val="00563000"/>
    <w:rsid w:val="00575662"/>
    <w:rsid w:val="005E0AF9"/>
    <w:rsid w:val="005F16DF"/>
    <w:rsid w:val="006E1186"/>
    <w:rsid w:val="007A61AE"/>
    <w:rsid w:val="008B346A"/>
    <w:rsid w:val="008C3051"/>
    <w:rsid w:val="008E3513"/>
    <w:rsid w:val="0094051A"/>
    <w:rsid w:val="00942ECB"/>
    <w:rsid w:val="00972BDC"/>
    <w:rsid w:val="00AD530C"/>
    <w:rsid w:val="00B10B08"/>
    <w:rsid w:val="00B2737C"/>
    <w:rsid w:val="00B65EEF"/>
    <w:rsid w:val="00C525D8"/>
    <w:rsid w:val="00D52088"/>
    <w:rsid w:val="00E634AD"/>
    <w:rsid w:val="00EE7A0F"/>
    <w:rsid w:val="00F90A1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DCDD"/>
  <w15:chartTrackingRefBased/>
  <w15:docId w15:val="{9823FA2D-5F29-4E1B-BEE8-E64881F0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0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2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18</cp:revision>
  <cp:lastPrinted>2020-06-19T18:37:00Z</cp:lastPrinted>
  <dcterms:created xsi:type="dcterms:W3CDTF">2020-06-12T16:02:00Z</dcterms:created>
  <dcterms:modified xsi:type="dcterms:W3CDTF">2020-06-19T20:54:00Z</dcterms:modified>
</cp:coreProperties>
</file>