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18B" w:rsidRDefault="008D518B" w:rsidP="008D518B">
      <w:pPr>
        <w:jc w:val="center"/>
        <w:rPr>
          <w:noProof/>
        </w:rPr>
      </w:pPr>
      <w:r>
        <w:rPr>
          <w:noProof/>
        </w:rPr>
        <w:t xml:space="preserve">SPECIAL MEETING </w:t>
      </w:r>
      <w:r>
        <w:rPr>
          <w:noProof/>
        </w:rPr>
        <w:t>AGENDA</w:t>
      </w:r>
    </w:p>
    <w:p w:rsidR="008D518B" w:rsidRDefault="008D518B" w:rsidP="008D518B">
      <w:pPr>
        <w:jc w:val="center"/>
        <w:rPr>
          <w:noProof/>
        </w:rPr>
      </w:pPr>
      <w:r>
        <w:rPr>
          <w:noProof/>
        </w:rPr>
        <w:t>A Public Hearing will be held for the FY 2</w:t>
      </w:r>
      <w:r>
        <w:rPr>
          <w:noProof/>
        </w:rPr>
        <w:t>5</w:t>
      </w:r>
      <w:r>
        <w:rPr>
          <w:noProof/>
        </w:rPr>
        <w:t>/2</w:t>
      </w:r>
      <w:r>
        <w:rPr>
          <w:noProof/>
        </w:rPr>
        <w:t>6</w:t>
      </w:r>
      <w:r>
        <w:rPr>
          <w:noProof/>
        </w:rPr>
        <w:t xml:space="preserve"> Tax </w:t>
      </w:r>
      <w:r>
        <w:rPr>
          <w:noProof/>
        </w:rPr>
        <w:t>Statement</w:t>
      </w:r>
      <w:r>
        <w:rPr>
          <w:noProof/>
        </w:rPr>
        <w:t xml:space="preserve"> on </w:t>
      </w:r>
      <w:r>
        <w:rPr>
          <w:noProof/>
        </w:rPr>
        <w:t>Tues</w:t>
      </w:r>
      <w:r>
        <w:rPr>
          <w:noProof/>
        </w:rPr>
        <w:t xml:space="preserve">day, </w:t>
      </w:r>
      <w:r>
        <w:rPr>
          <w:noProof/>
        </w:rPr>
        <w:t>March</w:t>
      </w:r>
      <w:r>
        <w:rPr>
          <w:noProof/>
        </w:rPr>
        <w:t xml:space="preserve"> </w:t>
      </w:r>
      <w:r>
        <w:rPr>
          <w:noProof/>
        </w:rPr>
        <w:t>25</w:t>
      </w:r>
      <w:r>
        <w:rPr>
          <w:noProof/>
        </w:rPr>
        <w:t>, 202</w:t>
      </w:r>
      <w:r>
        <w:rPr>
          <w:noProof/>
        </w:rPr>
        <w:t>5</w:t>
      </w:r>
      <w:r>
        <w:rPr>
          <w:noProof/>
        </w:rPr>
        <w:t xml:space="preserve"> at 6:</w:t>
      </w:r>
      <w:r>
        <w:rPr>
          <w:noProof/>
        </w:rPr>
        <w:t>3</w:t>
      </w:r>
      <w:r>
        <w:rPr>
          <w:noProof/>
        </w:rPr>
        <w:t xml:space="preserve">0 P.M. at Sabula City Hall.  </w:t>
      </w:r>
    </w:p>
    <w:p w:rsidR="008D518B" w:rsidRDefault="008D518B" w:rsidP="008D518B">
      <w:pPr>
        <w:jc w:val="center"/>
        <w:rPr>
          <w:noProof/>
        </w:rPr>
      </w:pPr>
    </w:p>
    <w:p w:rsidR="008D518B" w:rsidRDefault="008D518B" w:rsidP="008D518B">
      <w:pPr>
        <w:rPr>
          <w:noProof/>
        </w:rPr>
      </w:pPr>
      <w:r>
        <w:rPr>
          <w:noProof/>
        </w:rPr>
        <w:t>Meeting called to order by Mayor Hansen</w:t>
      </w:r>
    </w:p>
    <w:p w:rsidR="008D518B" w:rsidRDefault="008D518B" w:rsidP="008D518B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Motion to open the Public Hearing to hear comments regarding the FY 202</w:t>
      </w:r>
      <w:r>
        <w:rPr>
          <w:noProof/>
        </w:rPr>
        <w:t>5</w:t>
      </w:r>
      <w:r>
        <w:rPr>
          <w:noProof/>
        </w:rPr>
        <w:t>/202</w:t>
      </w:r>
      <w:r>
        <w:rPr>
          <w:noProof/>
        </w:rPr>
        <w:t>6</w:t>
      </w:r>
      <w:r>
        <w:rPr>
          <w:noProof/>
        </w:rPr>
        <w:t xml:space="preserve"> </w:t>
      </w:r>
      <w:r>
        <w:rPr>
          <w:noProof/>
        </w:rPr>
        <w:t xml:space="preserve">Tax Hearing </w:t>
      </w:r>
      <w:r>
        <w:rPr>
          <w:noProof/>
        </w:rPr>
        <w:t>.</w:t>
      </w:r>
    </w:p>
    <w:p w:rsidR="008D518B" w:rsidRDefault="008D518B" w:rsidP="008D518B">
      <w:pPr>
        <w:pStyle w:val="ListParagraph"/>
        <w:numPr>
          <w:ilvl w:val="0"/>
          <w:numId w:val="1"/>
        </w:numPr>
      </w:pPr>
      <w:r>
        <w:rPr>
          <w:noProof/>
        </w:rPr>
        <w:t>Motion to adjourn the meeting at 6:</w:t>
      </w:r>
      <w:r w:rsidR="003C0BE6">
        <w:rPr>
          <w:noProof/>
        </w:rPr>
        <w:t>4</w:t>
      </w:r>
      <w:bookmarkStart w:id="0" w:name="_GoBack"/>
      <w:bookmarkEnd w:id="0"/>
      <w:r>
        <w:rPr>
          <w:noProof/>
        </w:rPr>
        <w:t>0 P.M.</w:t>
      </w:r>
    </w:p>
    <w:p w:rsidR="008D518B" w:rsidRDefault="008D518B" w:rsidP="008D518B"/>
    <w:p w:rsidR="008D518B" w:rsidRDefault="008D518B" w:rsidP="008D518B"/>
    <w:p w:rsidR="008D518B" w:rsidRDefault="008D518B" w:rsidP="008D518B">
      <w:r>
        <w:t>_________________________________</w:t>
      </w:r>
      <w:r>
        <w:tab/>
      </w:r>
      <w:r>
        <w:tab/>
        <w:t>________________________________</w:t>
      </w:r>
    </w:p>
    <w:p w:rsidR="008D518B" w:rsidRDefault="008D518B" w:rsidP="008D518B">
      <w:r>
        <w:t>Troy Hansen, Mayor</w:t>
      </w:r>
      <w:r>
        <w:tab/>
      </w:r>
      <w:r>
        <w:tab/>
      </w:r>
      <w:r>
        <w:tab/>
      </w:r>
      <w:r>
        <w:tab/>
      </w:r>
      <w:r>
        <w:tab/>
        <w:t>Lynn Parker, City Clerk</w:t>
      </w:r>
    </w:p>
    <w:p w:rsidR="008D518B" w:rsidRDefault="008D518B" w:rsidP="008D518B"/>
    <w:p w:rsidR="008D518B" w:rsidRDefault="008D518B" w:rsidP="008D518B"/>
    <w:p w:rsidR="00585AB1" w:rsidRDefault="009702C6">
      <w:r w:rsidRPr="009702C6">
        <w:drawing>
          <wp:inline distT="0" distB="0" distL="0" distR="0" wp14:anchorId="607044C3" wp14:editId="7EEE5768">
            <wp:extent cx="5943600" cy="46647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6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5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36E49"/>
    <w:multiLevelType w:val="hybridMultilevel"/>
    <w:tmpl w:val="D7E03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8B"/>
    <w:rsid w:val="003C0BE6"/>
    <w:rsid w:val="003F3B7D"/>
    <w:rsid w:val="00585AB1"/>
    <w:rsid w:val="008D518B"/>
    <w:rsid w:val="009702C6"/>
    <w:rsid w:val="009B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6D6E8"/>
  <w15:chartTrackingRefBased/>
  <w15:docId w15:val="{92E765BA-F978-4623-BF24-36B9810B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518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Hills Community Bank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Parker</dc:creator>
  <cp:keywords/>
  <dc:description/>
  <cp:lastModifiedBy>Lynn Parker</cp:lastModifiedBy>
  <cp:revision>4</cp:revision>
  <cp:lastPrinted>2025-03-04T20:27:00Z</cp:lastPrinted>
  <dcterms:created xsi:type="dcterms:W3CDTF">2025-03-04T19:43:00Z</dcterms:created>
  <dcterms:modified xsi:type="dcterms:W3CDTF">2025-03-04T20:47:00Z</dcterms:modified>
</cp:coreProperties>
</file>