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300" w:rsidRDefault="00DC1300" w:rsidP="00DC1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DC1300" w:rsidRDefault="00DC1300" w:rsidP="00DC1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A Special Council Meeting with a Public Hearing to Provide Resolution Proposing the Approval of An Option for A Lease Agreement with Soo Green and Approving Terms of An Easement Agreement will be held on </w:t>
      </w:r>
    </w:p>
    <w:p w:rsidR="00DC1300" w:rsidRPr="00131B4D" w:rsidRDefault="00DC1300" w:rsidP="00DC1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Wednesday, May 8, 2024 at 6:30 p.m.</w:t>
      </w:r>
    </w:p>
    <w:p w:rsidR="00DC1300" w:rsidRDefault="00DC1300" w:rsidP="00DC1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 Hall located at 411 Broad Street</w:t>
      </w:r>
    </w:p>
    <w:p w:rsidR="00DC1300" w:rsidRDefault="00DC1300" w:rsidP="00DC1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his meeting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ublic. </w:t>
      </w:r>
    </w:p>
    <w:p w:rsidR="00DC1300" w:rsidRDefault="00DC1300" w:rsidP="00DC13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:rsidR="00DC1300" w:rsidRDefault="00DC1300" w:rsidP="00DC1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Hansen</w:t>
      </w:r>
    </w:p>
    <w:p w:rsidR="00DC1300" w:rsidRDefault="00DC1300" w:rsidP="00DC13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HEARING</w:t>
      </w:r>
    </w:p>
    <w:p w:rsidR="00DC1300" w:rsidRDefault="00DC1300" w:rsidP="00DC1300">
      <w:pPr>
        <w:pStyle w:val="ListParagraph"/>
        <w:numPr>
          <w:ilvl w:val="0"/>
          <w:numId w:val="2"/>
        </w:numPr>
      </w:pPr>
      <w:r w:rsidRPr="00B026E3">
        <w:t>Motion to</w:t>
      </w:r>
      <w:r>
        <w:t xml:space="preserve"> Open Public Hearing</w:t>
      </w:r>
    </w:p>
    <w:p w:rsidR="00352815" w:rsidRDefault="00DC1300" w:rsidP="00DC1300">
      <w:pPr>
        <w:pStyle w:val="ListParagraph"/>
        <w:numPr>
          <w:ilvl w:val="0"/>
          <w:numId w:val="2"/>
        </w:numPr>
      </w:pPr>
      <w:r>
        <w:t>Solicitation of comments for the city to Provide Resolution Proposing the Approval of An Option for A Lease Agreement with Soo Green</w:t>
      </w:r>
    </w:p>
    <w:p w:rsidR="00DC1300" w:rsidRDefault="00352815" w:rsidP="00DC1300">
      <w:pPr>
        <w:pStyle w:val="ListParagraph"/>
        <w:numPr>
          <w:ilvl w:val="0"/>
          <w:numId w:val="2"/>
        </w:numPr>
      </w:pPr>
      <w:r>
        <w:t>Solicitation of comments for the city to</w:t>
      </w:r>
      <w:r w:rsidR="00DC1300">
        <w:t xml:space="preserve"> Approv</w:t>
      </w:r>
      <w:r>
        <w:t>e</w:t>
      </w:r>
      <w:r w:rsidR="00DC1300">
        <w:t xml:space="preserve"> </w:t>
      </w:r>
      <w:r w:rsidR="006E4315">
        <w:t>t</w:t>
      </w:r>
      <w:r>
        <w:t xml:space="preserve">he </w:t>
      </w:r>
      <w:r w:rsidR="00DC1300">
        <w:t xml:space="preserve">Terms of An Easement Agreement </w:t>
      </w:r>
      <w:r w:rsidR="006E4315">
        <w:t>w</w:t>
      </w:r>
      <w:r>
        <w:t>ith Soo Green</w:t>
      </w:r>
    </w:p>
    <w:p w:rsidR="00DC1300" w:rsidRDefault="00DC1300" w:rsidP="00DC1300">
      <w:pPr>
        <w:pStyle w:val="ListParagraph"/>
        <w:numPr>
          <w:ilvl w:val="0"/>
          <w:numId w:val="2"/>
        </w:numPr>
      </w:pPr>
      <w:r>
        <w:t>Motion to Close Public Hearing.</w:t>
      </w:r>
    </w:p>
    <w:p w:rsidR="00141EC9" w:rsidRPr="00B026E3" w:rsidRDefault="00141EC9" w:rsidP="00141EC9">
      <w:pPr>
        <w:pStyle w:val="ListParagraph"/>
      </w:pPr>
    </w:p>
    <w:p w:rsidR="00141EC9" w:rsidRDefault="00DC1300" w:rsidP="00DC13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SPECIAL COUNCIL MEETING</w:t>
      </w:r>
    </w:p>
    <w:p w:rsidR="00DC1300" w:rsidRDefault="00DC1300" w:rsidP="00DC1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Council Meeting</w:t>
      </w:r>
    </w:p>
    <w:p w:rsidR="00065146" w:rsidRPr="00C8400D" w:rsidRDefault="00065146" w:rsidP="00DC1300">
      <w:pPr>
        <w:rPr>
          <w:rFonts w:ascii="Times New Roman" w:hAnsi="Times New Roman" w:cs="Times New Roman"/>
          <w:b/>
        </w:rPr>
      </w:pPr>
      <w:r w:rsidRPr="00C8400D">
        <w:rPr>
          <w:rFonts w:ascii="Times New Roman" w:hAnsi="Times New Roman" w:cs="Times New Roman"/>
          <w:b/>
        </w:rPr>
        <w:t>DELETIONS</w:t>
      </w:r>
    </w:p>
    <w:p w:rsidR="00DC1300" w:rsidRDefault="00DC1300" w:rsidP="00DC13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:rsidR="00E42DCD" w:rsidRPr="00764749" w:rsidRDefault="00E42DCD" w:rsidP="00A163F8">
      <w:pPr>
        <w:pStyle w:val="ListParagraph"/>
        <w:numPr>
          <w:ilvl w:val="0"/>
          <w:numId w:val="4"/>
        </w:numPr>
      </w:pPr>
      <w:r w:rsidRPr="00764749">
        <w:t xml:space="preserve">Motion to approve the minutes from 4/3/24, 4/23/24, and the correction to 4/23/24. </w:t>
      </w:r>
      <w:r w:rsidR="001205E3">
        <w:t>(</w:t>
      </w:r>
      <w:r w:rsidRPr="00764749">
        <w:t>There was a typo with the incorrect public hearing date for Soo Green.  The motion was made for May 8</w:t>
      </w:r>
      <w:r w:rsidRPr="00764749">
        <w:rPr>
          <w:vertAlign w:val="superscript"/>
        </w:rPr>
        <w:t>th</w:t>
      </w:r>
      <w:r w:rsidRPr="00764749">
        <w:t xml:space="preserve"> but the minutes stated May 28</w:t>
      </w:r>
      <w:r w:rsidRPr="00764749">
        <w:rPr>
          <w:vertAlign w:val="superscript"/>
        </w:rPr>
        <w:t>th</w:t>
      </w:r>
      <w:r w:rsidRPr="00764749">
        <w:t xml:space="preserve">.  </w:t>
      </w:r>
      <w:r w:rsidR="00DE02C2">
        <w:t>The public hearing notice is corre</w:t>
      </w:r>
      <w:r w:rsidR="00002FD1">
        <w:t>ct.</w:t>
      </w:r>
      <w:r w:rsidR="001205E3">
        <w:t>)</w:t>
      </w:r>
    </w:p>
    <w:p w:rsidR="00DC1300" w:rsidRDefault="00DC1300" w:rsidP="00A163F8">
      <w:pPr>
        <w:pStyle w:val="ListParagraph"/>
        <w:numPr>
          <w:ilvl w:val="0"/>
          <w:numId w:val="4"/>
        </w:numPr>
      </w:pPr>
      <w:r>
        <w:t xml:space="preserve">Discussion and motion to </w:t>
      </w:r>
      <w:r w:rsidR="00AF7740">
        <w:t>approve R</w:t>
      </w:r>
      <w:r w:rsidR="00F768E1">
        <w:t>esolution</w:t>
      </w:r>
      <w:r w:rsidR="00AF7740">
        <w:t xml:space="preserve"> #1331,</w:t>
      </w:r>
      <w:r w:rsidR="00F768E1">
        <w:t xml:space="preserve"> </w:t>
      </w:r>
      <w:r w:rsidR="00AF7740">
        <w:t>P</w:t>
      </w:r>
      <w:r w:rsidR="00F768E1">
        <w:t xml:space="preserve">roposing the </w:t>
      </w:r>
      <w:r w:rsidR="00AF7740">
        <w:t>A</w:t>
      </w:r>
      <w:r w:rsidR="00F768E1">
        <w:t xml:space="preserve">pproval of </w:t>
      </w:r>
      <w:r w:rsidR="00AF7740">
        <w:t>A</w:t>
      </w:r>
      <w:r w:rsidR="00F768E1">
        <w:t xml:space="preserve">n </w:t>
      </w:r>
      <w:r w:rsidR="00AF7740">
        <w:t>O</w:t>
      </w:r>
      <w:r w:rsidR="00F768E1">
        <w:t xml:space="preserve">ption for </w:t>
      </w:r>
      <w:r w:rsidR="00AF7740">
        <w:t>A</w:t>
      </w:r>
      <w:r w:rsidR="00F768E1">
        <w:t xml:space="preserve"> </w:t>
      </w:r>
      <w:r w:rsidR="00AF7740">
        <w:t>L</w:t>
      </w:r>
      <w:r w:rsidR="00F768E1">
        <w:t xml:space="preserve">ease </w:t>
      </w:r>
      <w:r w:rsidR="00AF7740">
        <w:t>A</w:t>
      </w:r>
      <w:r w:rsidR="00F768E1">
        <w:t xml:space="preserve">greement </w:t>
      </w:r>
      <w:r w:rsidR="00EE57D4">
        <w:t xml:space="preserve">and an Easement Agreement </w:t>
      </w:r>
      <w:bookmarkStart w:id="0" w:name="_GoBack"/>
      <w:bookmarkEnd w:id="0"/>
      <w:r w:rsidR="00F768E1">
        <w:t>with Soo Green</w:t>
      </w:r>
    </w:p>
    <w:p w:rsidR="002A320F" w:rsidRDefault="002A320F" w:rsidP="00A163F8">
      <w:pPr>
        <w:pStyle w:val="ListParagraph"/>
        <w:numPr>
          <w:ilvl w:val="0"/>
          <w:numId w:val="4"/>
        </w:numPr>
      </w:pPr>
      <w:r>
        <w:t xml:space="preserve">Motion to set a </w:t>
      </w:r>
      <w:r w:rsidR="00602A25">
        <w:t>work session to discuss</w:t>
      </w:r>
      <w:r>
        <w:t xml:space="preserve"> Ordinance Amendment to Title III, Community Protection, Chapter 3, Traffic Code</w:t>
      </w:r>
    </w:p>
    <w:p w:rsidR="007F016D" w:rsidRDefault="007F016D" w:rsidP="00A163F8">
      <w:pPr>
        <w:pStyle w:val="ListParagraph"/>
        <w:numPr>
          <w:ilvl w:val="0"/>
          <w:numId w:val="4"/>
        </w:numPr>
      </w:pPr>
      <w:r>
        <w:t>Discussion and possible motion regarding vicious dog</w:t>
      </w:r>
    </w:p>
    <w:p w:rsidR="00A163F8" w:rsidRDefault="006E4315" w:rsidP="00A163F8">
      <w:pPr>
        <w:pStyle w:val="ListParagraph"/>
        <w:numPr>
          <w:ilvl w:val="0"/>
          <w:numId w:val="4"/>
        </w:numPr>
      </w:pPr>
      <w:r>
        <w:t>Discussion and possible motion regarding benches/swings/adornments</w:t>
      </w:r>
    </w:p>
    <w:p w:rsidR="005165B2" w:rsidRDefault="005165B2" w:rsidP="00A163F8">
      <w:pPr>
        <w:pStyle w:val="ListParagraph"/>
        <w:numPr>
          <w:ilvl w:val="0"/>
          <w:numId w:val="4"/>
        </w:numPr>
      </w:pPr>
      <w:r>
        <w:t>Discussion and possible motion regarding 1011 Pearl Street</w:t>
      </w:r>
    </w:p>
    <w:p w:rsidR="00DC1300" w:rsidRPr="00687A7D" w:rsidRDefault="00DC1300" w:rsidP="00DC1300">
      <w:pPr>
        <w:rPr>
          <w:rFonts w:ascii="Times New Roman" w:hAnsi="Times New Roman" w:cs="Times New Roman"/>
          <w:b/>
          <w:sz w:val="24"/>
          <w:szCs w:val="24"/>
        </w:rPr>
      </w:pPr>
      <w:r w:rsidRPr="00687A7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DC1300" w:rsidRPr="00687A7D" w:rsidRDefault="00DC1300" w:rsidP="00DC1300">
      <w:pPr>
        <w:rPr>
          <w:rFonts w:ascii="Times New Roman" w:hAnsi="Times New Roman" w:cs="Times New Roman"/>
          <w:sz w:val="24"/>
          <w:szCs w:val="24"/>
        </w:rPr>
      </w:pPr>
      <w:r w:rsidRPr="00687A7D">
        <w:rPr>
          <w:rFonts w:ascii="Times New Roman" w:hAnsi="Times New Roman" w:cs="Times New Roman"/>
          <w:sz w:val="24"/>
          <w:szCs w:val="24"/>
        </w:rPr>
        <w:t xml:space="preserve">Motion to adjourn regular meeting </w:t>
      </w:r>
    </w:p>
    <w:p w:rsidR="00DC1300" w:rsidRDefault="00DC1300" w:rsidP="00DC1300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:rsidR="00F06D8B" w:rsidRDefault="00DC1300">
      <w:r>
        <w:t>Troy Hansen, Mayor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sectPr w:rsidR="00F06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B9"/>
    <w:multiLevelType w:val="hybridMultilevel"/>
    <w:tmpl w:val="78C6C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640A6"/>
    <w:multiLevelType w:val="hybridMultilevel"/>
    <w:tmpl w:val="2152B5EE"/>
    <w:lvl w:ilvl="0" w:tplc="F57C3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A2891"/>
    <w:multiLevelType w:val="hybridMultilevel"/>
    <w:tmpl w:val="78C6C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C3A18"/>
    <w:multiLevelType w:val="hybridMultilevel"/>
    <w:tmpl w:val="249C0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00"/>
    <w:rsid w:val="00002FD1"/>
    <w:rsid w:val="00065146"/>
    <w:rsid w:val="001205E3"/>
    <w:rsid w:val="00141EC9"/>
    <w:rsid w:val="001563BA"/>
    <w:rsid w:val="0019272E"/>
    <w:rsid w:val="002A320F"/>
    <w:rsid w:val="00352815"/>
    <w:rsid w:val="005165B2"/>
    <w:rsid w:val="00602A25"/>
    <w:rsid w:val="006E4315"/>
    <w:rsid w:val="00764749"/>
    <w:rsid w:val="007F016D"/>
    <w:rsid w:val="00A163F8"/>
    <w:rsid w:val="00AF7740"/>
    <w:rsid w:val="00C8400D"/>
    <w:rsid w:val="00DC1300"/>
    <w:rsid w:val="00DE02C2"/>
    <w:rsid w:val="00E42DCD"/>
    <w:rsid w:val="00EE57D4"/>
    <w:rsid w:val="00F06D8B"/>
    <w:rsid w:val="00F07AAE"/>
    <w:rsid w:val="00F7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47498"/>
  <w15:chartTrackingRefBased/>
  <w15:docId w15:val="{B4910C1B-4777-44FB-B6F4-46A2B781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300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30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Hills Community Bank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Parker</dc:creator>
  <cp:keywords/>
  <dc:description/>
  <cp:lastModifiedBy>Lynn Parker</cp:lastModifiedBy>
  <cp:revision>17</cp:revision>
  <cp:lastPrinted>2024-04-30T13:07:00Z</cp:lastPrinted>
  <dcterms:created xsi:type="dcterms:W3CDTF">2024-04-30T12:10:00Z</dcterms:created>
  <dcterms:modified xsi:type="dcterms:W3CDTF">2024-05-06T15:08:00Z</dcterms:modified>
</cp:coreProperties>
</file>