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33" w:rsidRPr="00A3145E" w:rsidRDefault="00FE1F33" w:rsidP="00FE1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5E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FE1F33" w:rsidRPr="00A3145E" w:rsidRDefault="00FE1F33" w:rsidP="00FE1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CF2" w:rsidRPr="00A3145E">
        <w:rPr>
          <w:rFonts w:ascii="Times New Roman" w:hAnsi="Times New Roman" w:cs="Times New Roman"/>
          <w:b/>
          <w:sz w:val="28"/>
          <w:szCs w:val="28"/>
        </w:rPr>
        <w:t>Regular</w:t>
      </w:r>
      <w:r w:rsidRPr="00A3145E">
        <w:rPr>
          <w:rFonts w:ascii="Times New Roman" w:hAnsi="Times New Roman" w:cs="Times New Roman"/>
          <w:b/>
          <w:sz w:val="28"/>
          <w:szCs w:val="28"/>
        </w:rPr>
        <w:t xml:space="preserve"> Council Meeting will be held on </w:t>
      </w:r>
    </w:p>
    <w:p w:rsidR="003676AD" w:rsidRPr="00A3145E" w:rsidRDefault="00FE1F33" w:rsidP="00FE1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5E">
        <w:rPr>
          <w:rFonts w:ascii="Times New Roman" w:hAnsi="Times New Roman" w:cs="Times New Roman"/>
          <w:b/>
          <w:sz w:val="28"/>
          <w:szCs w:val="28"/>
        </w:rPr>
        <w:t>Tuesday, March 25, 2025 at 6:45 p.m.</w:t>
      </w:r>
      <w:r w:rsidR="002A6F77" w:rsidRPr="00A314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F33" w:rsidRPr="00A3145E" w:rsidRDefault="00FE1F33" w:rsidP="00FE1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5E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</w:p>
    <w:p w:rsidR="00FE1F33" w:rsidRPr="00A3145E" w:rsidRDefault="00FE1F33" w:rsidP="00FE1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5E">
        <w:rPr>
          <w:rFonts w:ascii="Times New Roman" w:hAnsi="Times New Roman" w:cs="Times New Roman"/>
          <w:b/>
          <w:sz w:val="28"/>
          <w:szCs w:val="28"/>
        </w:rPr>
        <w:t xml:space="preserve">This meeting will be open to the public. </w:t>
      </w:r>
    </w:p>
    <w:p w:rsidR="00FE1F33" w:rsidRPr="00A3145E" w:rsidRDefault="00FE1F33" w:rsidP="00FE1F33">
      <w:pPr>
        <w:rPr>
          <w:rFonts w:ascii="Times New Roman" w:hAnsi="Times New Roman" w:cs="Times New Roman"/>
          <w:sz w:val="24"/>
          <w:szCs w:val="24"/>
        </w:rPr>
      </w:pPr>
      <w:r w:rsidRPr="00A3145E">
        <w:rPr>
          <w:rFonts w:ascii="Times New Roman" w:hAnsi="Times New Roman" w:cs="Times New Roman"/>
          <w:sz w:val="24"/>
          <w:szCs w:val="24"/>
        </w:rPr>
        <w:t>Meeting called to order by Mayor Hansen</w:t>
      </w:r>
    </w:p>
    <w:p w:rsidR="00FE1F33" w:rsidRPr="00A3145E" w:rsidRDefault="00346CF2" w:rsidP="00FE1F33">
      <w:pPr>
        <w:rPr>
          <w:rFonts w:ascii="Times New Roman" w:hAnsi="Times New Roman" w:cs="Times New Roman"/>
          <w:b/>
          <w:sz w:val="24"/>
          <w:szCs w:val="24"/>
        </w:rPr>
      </w:pPr>
      <w:r w:rsidRPr="00A3145E">
        <w:rPr>
          <w:rFonts w:ascii="Times New Roman" w:hAnsi="Times New Roman" w:cs="Times New Roman"/>
          <w:b/>
          <w:sz w:val="24"/>
          <w:szCs w:val="24"/>
        </w:rPr>
        <w:t>REGULAR</w:t>
      </w:r>
      <w:r w:rsidR="00FE1F33" w:rsidRPr="00A3145E">
        <w:rPr>
          <w:rFonts w:ascii="Times New Roman" w:hAnsi="Times New Roman" w:cs="Times New Roman"/>
          <w:b/>
          <w:sz w:val="24"/>
          <w:szCs w:val="24"/>
        </w:rPr>
        <w:t xml:space="preserve"> COUNCIL MEETING</w:t>
      </w:r>
    </w:p>
    <w:p w:rsidR="00FE1F33" w:rsidRPr="00A3145E" w:rsidRDefault="00FE1F33" w:rsidP="00FE1F33">
      <w:pPr>
        <w:rPr>
          <w:rFonts w:ascii="Times New Roman" w:hAnsi="Times New Roman" w:cs="Times New Roman"/>
          <w:sz w:val="24"/>
          <w:szCs w:val="24"/>
        </w:rPr>
      </w:pPr>
      <w:r w:rsidRPr="00A3145E">
        <w:rPr>
          <w:rFonts w:ascii="Times New Roman" w:hAnsi="Times New Roman" w:cs="Times New Roman"/>
          <w:sz w:val="24"/>
          <w:szCs w:val="24"/>
        </w:rPr>
        <w:t>Motion to open Council Meeting</w:t>
      </w:r>
    </w:p>
    <w:p w:rsidR="00B702AC" w:rsidRPr="009A5B98" w:rsidRDefault="00B702AC" w:rsidP="00FE1F33">
      <w:pPr>
        <w:rPr>
          <w:rFonts w:ascii="Times New Roman" w:hAnsi="Times New Roman" w:cs="Times New Roman"/>
          <w:b/>
          <w:sz w:val="24"/>
          <w:szCs w:val="24"/>
        </w:rPr>
      </w:pPr>
      <w:r w:rsidRPr="009A5B98">
        <w:rPr>
          <w:rFonts w:ascii="Times New Roman" w:hAnsi="Times New Roman" w:cs="Times New Roman"/>
          <w:b/>
          <w:sz w:val="24"/>
          <w:szCs w:val="24"/>
        </w:rPr>
        <w:t>VISITORS WITH BUSINESS</w:t>
      </w:r>
    </w:p>
    <w:p w:rsidR="00B702AC" w:rsidRPr="00A3145E" w:rsidRDefault="00B702AC" w:rsidP="00B702AC">
      <w:pPr>
        <w:pStyle w:val="ListParagraph"/>
        <w:numPr>
          <w:ilvl w:val="0"/>
          <w:numId w:val="5"/>
        </w:numPr>
      </w:pPr>
      <w:r w:rsidRPr="00A3145E">
        <w:t xml:space="preserve">ECIA- Craig </w:t>
      </w:r>
      <w:proofErr w:type="spellStart"/>
      <w:r w:rsidRPr="00A3145E">
        <w:t>Elskamp</w:t>
      </w:r>
      <w:proofErr w:type="spellEnd"/>
      <w:r w:rsidRPr="00A3145E">
        <w:t xml:space="preserve"> – Presentation on derelict properties, abatements, </w:t>
      </w:r>
      <w:proofErr w:type="spellStart"/>
      <w:r w:rsidRPr="00A3145E">
        <w:t>etc</w:t>
      </w:r>
      <w:proofErr w:type="spellEnd"/>
    </w:p>
    <w:p w:rsidR="00B702AC" w:rsidRPr="00A3145E" w:rsidRDefault="00B702AC" w:rsidP="00B702AC">
      <w:pPr>
        <w:pStyle w:val="ListParagraph"/>
        <w:numPr>
          <w:ilvl w:val="0"/>
          <w:numId w:val="5"/>
        </w:numPr>
      </w:pPr>
      <w:r w:rsidRPr="00A3145E">
        <w:t>Keeping Iowa Beautiful</w:t>
      </w:r>
      <w:r w:rsidR="00273051" w:rsidRPr="00A3145E">
        <w:t>/Hometown Pride Coach</w:t>
      </w:r>
      <w:r w:rsidRPr="00A3145E">
        <w:t xml:space="preserve"> – Tricia Wagner</w:t>
      </w:r>
      <w:r w:rsidR="00273051" w:rsidRPr="00A3145E">
        <w:t xml:space="preserve"> – update on projects</w:t>
      </w:r>
    </w:p>
    <w:p w:rsidR="00B702AC" w:rsidRPr="00A3145E" w:rsidRDefault="00B702AC" w:rsidP="00FE1F33">
      <w:pPr>
        <w:rPr>
          <w:rFonts w:ascii="Times New Roman" w:hAnsi="Times New Roman" w:cs="Times New Roman"/>
          <w:sz w:val="24"/>
          <w:szCs w:val="24"/>
        </w:rPr>
      </w:pPr>
    </w:p>
    <w:p w:rsidR="00FE1F33" w:rsidRPr="00A3145E" w:rsidRDefault="00FE1F33" w:rsidP="00FE1F33">
      <w:pPr>
        <w:rPr>
          <w:rFonts w:ascii="Times New Roman" w:hAnsi="Times New Roman" w:cs="Times New Roman"/>
          <w:b/>
          <w:sz w:val="24"/>
          <w:szCs w:val="24"/>
        </w:rPr>
      </w:pPr>
      <w:r w:rsidRPr="00A3145E">
        <w:rPr>
          <w:rFonts w:ascii="Times New Roman" w:hAnsi="Times New Roman" w:cs="Times New Roman"/>
          <w:b/>
          <w:sz w:val="24"/>
          <w:szCs w:val="24"/>
        </w:rPr>
        <w:t>DELETIONS</w:t>
      </w:r>
    </w:p>
    <w:p w:rsidR="00FE1F33" w:rsidRPr="00A3145E" w:rsidRDefault="00FE1F33" w:rsidP="00FE1F33">
      <w:pPr>
        <w:rPr>
          <w:rFonts w:ascii="Times New Roman" w:hAnsi="Times New Roman" w:cs="Times New Roman"/>
          <w:b/>
          <w:sz w:val="24"/>
          <w:szCs w:val="24"/>
        </w:rPr>
      </w:pPr>
      <w:r w:rsidRPr="00A3145E">
        <w:rPr>
          <w:rFonts w:ascii="Times New Roman" w:hAnsi="Times New Roman" w:cs="Times New Roman"/>
          <w:b/>
          <w:sz w:val="24"/>
          <w:szCs w:val="24"/>
        </w:rPr>
        <w:t>CITIZEN CONCERNS</w:t>
      </w:r>
    </w:p>
    <w:p w:rsidR="00FE1F33" w:rsidRPr="00A3145E" w:rsidRDefault="00FE1F33" w:rsidP="00FE1F33">
      <w:pPr>
        <w:rPr>
          <w:rFonts w:ascii="Times New Roman" w:hAnsi="Times New Roman" w:cs="Times New Roman"/>
          <w:b/>
          <w:sz w:val="24"/>
          <w:szCs w:val="24"/>
        </w:rPr>
      </w:pPr>
      <w:r w:rsidRPr="00A3145E">
        <w:rPr>
          <w:rFonts w:ascii="Times New Roman" w:hAnsi="Times New Roman" w:cs="Times New Roman"/>
          <w:b/>
          <w:sz w:val="24"/>
          <w:szCs w:val="24"/>
        </w:rPr>
        <w:t>CONSENT AGENDA</w:t>
      </w:r>
    </w:p>
    <w:p w:rsidR="007E156A" w:rsidRPr="00A3145E" w:rsidRDefault="007E156A" w:rsidP="00FE1F33">
      <w:pPr>
        <w:pStyle w:val="ListParagraph"/>
        <w:numPr>
          <w:ilvl w:val="0"/>
          <w:numId w:val="3"/>
        </w:numPr>
      </w:pPr>
      <w:r w:rsidRPr="00A3145E">
        <w:t>Motion to approve the consent agenda</w:t>
      </w:r>
    </w:p>
    <w:p w:rsidR="00FE1F33" w:rsidRDefault="00A3145E" w:rsidP="006F1488">
      <w:pPr>
        <w:pStyle w:val="ListParagraph"/>
        <w:numPr>
          <w:ilvl w:val="0"/>
          <w:numId w:val="4"/>
        </w:numPr>
      </w:pPr>
      <w:r w:rsidRPr="00A3145E">
        <w:t>M</w:t>
      </w:r>
      <w:r w:rsidR="00FE1F33" w:rsidRPr="00A3145E">
        <w:t>inutes from 2/27/25</w:t>
      </w:r>
    </w:p>
    <w:p w:rsidR="000340EC" w:rsidRPr="00A3145E" w:rsidRDefault="000340EC" w:rsidP="006F1488">
      <w:pPr>
        <w:pStyle w:val="ListParagraph"/>
        <w:numPr>
          <w:ilvl w:val="0"/>
          <w:numId w:val="4"/>
        </w:numPr>
      </w:pPr>
      <w:r>
        <w:t>Claims for March</w:t>
      </w:r>
      <w:bookmarkStart w:id="0" w:name="_GoBack"/>
      <w:bookmarkEnd w:id="0"/>
    </w:p>
    <w:p w:rsidR="00FE1F33" w:rsidRPr="00A3145E" w:rsidRDefault="00FE1F33" w:rsidP="006F1488">
      <w:pPr>
        <w:pStyle w:val="ListParagraph"/>
        <w:numPr>
          <w:ilvl w:val="0"/>
          <w:numId w:val="4"/>
        </w:numPr>
        <w:rPr>
          <w:b/>
        </w:rPr>
      </w:pPr>
      <w:r w:rsidRPr="00A3145E">
        <w:t xml:space="preserve">Place on file the Financial Statement and Expenditure and Revenue Report for February </w:t>
      </w:r>
    </w:p>
    <w:p w:rsidR="00623879" w:rsidRPr="00A3145E" w:rsidRDefault="00623879" w:rsidP="006F1488">
      <w:pPr>
        <w:pStyle w:val="ListParagraph"/>
        <w:numPr>
          <w:ilvl w:val="0"/>
          <w:numId w:val="4"/>
        </w:numPr>
      </w:pPr>
      <w:r w:rsidRPr="00A3145E">
        <w:t>Donation of $150 for Easter festivities</w:t>
      </w:r>
    </w:p>
    <w:p w:rsidR="00B84A77" w:rsidRPr="00A3145E" w:rsidRDefault="00B84A77" w:rsidP="006F1488">
      <w:pPr>
        <w:pStyle w:val="ListParagraph"/>
        <w:numPr>
          <w:ilvl w:val="0"/>
          <w:numId w:val="4"/>
        </w:numPr>
      </w:pPr>
      <w:r w:rsidRPr="00A3145E">
        <w:t>Resolution #1351, Transfer of Funds to Risk Management</w:t>
      </w:r>
    </w:p>
    <w:p w:rsidR="00623879" w:rsidRPr="00A3145E" w:rsidRDefault="00623879" w:rsidP="00623879">
      <w:pPr>
        <w:pStyle w:val="ListParagraph"/>
        <w:rPr>
          <w:b/>
        </w:rPr>
      </w:pPr>
    </w:p>
    <w:p w:rsidR="00623879" w:rsidRPr="00A3145E" w:rsidRDefault="00623879" w:rsidP="00623879">
      <w:pPr>
        <w:pStyle w:val="ListParagraph"/>
        <w:rPr>
          <w:b/>
        </w:rPr>
      </w:pPr>
    </w:p>
    <w:p w:rsidR="00FE1F33" w:rsidRPr="00A3145E" w:rsidRDefault="00FE1F33" w:rsidP="00FE1F33">
      <w:pPr>
        <w:rPr>
          <w:rFonts w:ascii="Times New Roman" w:hAnsi="Times New Roman" w:cs="Times New Roman"/>
          <w:b/>
          <w:sz w:val="24"/>
          <w:szCs w:val="24"/>
        </w:rPr>
      </w:pPr>
      <w:r w:rsidRPr="00A3145E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:rsidR="00FE1F33" w:rsidRPr="00A3145E" w:rsidRDefault="0073706C" w:rsidP="00A92150">
      <w:pPr>
        <w:pStyle w:val="ListParagraph"/>
        <w:numPr>
          <w:ilvl w:val="0"/>
          <w:numId w:val="3"/>
        </w:numPr>
      </w:pPr>
      <w:r w:rsidRPr="00A3145E">
        <w:t xml:space="preserve">Motion to set a public hearing date of </w:t>
      </w:r>
      <w:r w:rsidR="003C086F" w:rsidRPr="00A3145E">
        <w:t>April 22, 2025 at 6:30 for the adoption of the FY25/26 Budget</w:t>
      </w:r>
    </w:p>
    <w:p w:rsidR="00FB20A0" w:rsidRPr="00A3145E" w:rsidRDefault="00A3145E" w:rsidP="00A92150">
      <w:pPr>
        <w:pStyle w:val="ListParagraph"/>
        <w:numPr>
          <w:ilvl w:val="0"/>
          <w:numId w:val="3"/>
        </w:numPr>
      </w:pPr>
      <w:r w:rsidRPr="00A3145E">
        <w:t>Motion to a</w:t>
      </w:r>
      <w:r w:rsidR="00FB20A0" w:rsidRPr="00A3145E">
        <w:t xml:space="preserve">ccept the resignation from </w:t>
      </w:r>
      <w:r w:rsidR="007732FE" w:rsidRPr="00A3145E">
        <w:t xml:space="preserve">Council Member </w:t>
      </w:r>
      <w:r w:rsidR="00FB20A0" w:rsidRPr="00A3145E">
        <w:t>Jim Phillips</w:t>
      </w:r>
    </w:p>
    <w:p w:rsidR="00467BCF" w:rsidRPr="00A3145E" w:rsidRDefault="00A3145E" w:rsidP="00A92150">
      <w:pPr>
        <w:pStyle w:val="ListParagraph"/>
        <w:numPr>
          <w:ilvl w:val="0"/>
          <w:numId w:val="3"/>
        </w:numPr>
      </w:pPr>
      <w:r w:rsidRPr="00A3145E">
        <w:t>Consider</w:t>
      </w:r>
      <w:r w:rsidR="00467BCF" w:rsidRPr="00A3145E">
        <w:t xml:space="preserve"> motion to appoint </w:t>
      </w:r>
      <w:r w:rsidR="00203F88" w:rsidRPr="00A3145E">
        <w:t xml:space="preserve">or have a special election for </w:t>
      </w:r>
      <w:r w:rsidR="00467BCF" w:rsidRPr="00A3145E">
        <w:t>a new council member at the April 22</w:t>
      </w:r>
      <w:r w:rsidR="00467BCF" w:rsidRPr="00A3145E">
        <w:rPr>
          <w:vertAlign w:val="superscript"/>
        </w:rPr>
        <w:t>nd</w:t>
      </w:r>
      <w:r w:rsidR="00467BCF" w:rsidRPr="00A3145E">
        <w:t xml:space="preserve"> meeting</w:t>
      </w:r>
    </w:p>
    <w:p w:rsidR="00273051" w:rsidRPr="00A3145E" w:rsidRDefault="00A3145E" w:rsidP="00A92150">
      <w:pPr>
        <w:pStyle w:val="ListParagraph"/>
        <w:numPr>
          <w:ilvl w:val="0"/>
          <w:numId w:val="3"/>
        </w:numPr>
      </w:pPr>
      <w:r w:rsidRPr="00A3145E">
        <w:t>Consider</w:t>
      </w:r>
      <w:r w:rsidR="00273051" w:rsidRPr="00A3145E">
        <w:t xml:space="preserve"> motion regarding installation of mailbox along rural route</w:t>
      </w:r>
    </w:p>
    <w:p w:rsidR="00273051" w:rsidRPr="00A3145E" w:rsidRDefault="00A3145E" w:rsidP="00A92150">
      <w:pPr>
        <w:pStyle w:val="ListParagraph"/>
        <w:numPr>
          <w:ilvl w:val="0"/>
          <w:numId w:val="3"/>
        </w:numPr>
      </w:pPr>
      <w:r w:rsidRPr="00A3145E">
        <w:t>Consider</w:t>
      </w:r>
      <w:r w:rsidR="00273051" w:rsidRPr="00A3145E">
        <w:t xml:space="preserve"> motion regarding the interest of sale of property at 515 Pearl </w:t>
      </w:r>
      <w:r w:rsidR="00085F53" w:rsidRPr="00A3145E">
        <w:t>Str</w:t>
      </w:r>
      <w:r w:rsidR="00273051" w:rsidRPr="00A3145E">
        <w:t>eet</w:t>
      </w:r>
    </w:p>
    <w:p w:rsidR="00085F53" w:rsidRPr="00A3145E" w:rsidRDefault="00A3145E" w:rsidP="00A92150">
      <w:pPr>
        <w:pStyle w:val="ListParagraph"/>
        <w:numPr>
          <w:ilvl w:val="0"/>
          <w:numId w:val="3"/>
        </w:numPr>
      </w:pPr>
      <w:r w:rsidRPr="00A3145E">
        <w:t>Consider m</w:t>
      </w:r>
      <w:r w:rsidR="00085F53" w:rsidRPr="00A3145E">
        <w:t>otion to approve the 2</w:t>
      </w:r>
      <w:r w:rsidR="00085F53" w:rsidRPr="00A3145E">
        <w:rPr>
          <w:vertAlign w:val="superscript"/>
        </w:rPr>
        <w:t>nd</w:t>
      </w:r>
      <w:r w:rsidR="00085F53" w:rsidRPr="00A3145E">
        <w:t xml:space="preserve"> reading of Ordinance 1-2025, Amending Title II Policy and Administration </w:t>
      </w:r>
      <w:r w:rsidR="00A5059E" w:rsidRPr="00A3145E">
        <w:t>Chapter 5, City Finance</w:t>
      </w:r>
      <w:r w:rsidR="00166E73" w:rsidRPr="00A3145E">
        <w:t xml:space="preserve"> Authorizing use of the State Income Setoff Program</w:t>
      </w:r>
    </w:p>
    <w:p w:rsidR="000961ED" w:rsidRPr="00A3145E" w:rsidRDefault="00203F88" w:rsidP="00A92150">
      <w:pPr>
        <w:pStyle w:val="ListParagraph"/>
        <w:numPr>
          <w:ilvl w:val="0"/>
          <w:numId w:val="3"/>
        </w:numPr>
      </w:pPr>
      <w:r w:rsidRPr="00A3145E">
        <w:t xml:space="preserve">Consider </w:t>
      </w:r>
      <w:r w:rsidR="00166E73" w:rsidRPr="00A3145E">
        <w:t>motion to suspend the rules requiring an ordinance be voted on for passage at two council meetings prior to this meeting with respect to Ordinance 1-2025</w:t>
      </w:r>
    </w:p>
    <w:p w:rsidR="00166E73" w:rsidRPr="00A3145E" w:rsidRDefault="00166E73" w:rsidP="00A92150">
      <w:pPr>
        <w:pStyle w:val="ListParagraph"/>
        <w:numPr>
          <w:ilvl w:val="0"/>
          <w:numId w:val="3"/>
        </w:numPr>
      </w:pPr>
      <w:r w:rsidRPr="00A3145E">
        <w:lastRenderedPageBreak/>
        <w:t>Consider motion for final passage and adoption with respect to Ordinance 1-2025, Amending Policy and Administration Chapter 5, City Finance Authorizing use of the State Income Setoff Program</w:t>
      </w:r>
    </w:p>
    <w:p w:rsidR="00B84A77" w:rsidRPr="00A3145E" w:rsidRDefault="00B84A77" w:rsidP="00B84A77">
      <w:pPr>
        <w:pStyle w:val="ListParagraph"/>
      </w:pPr>
    </w:p>
    <w:p w:rsidR="00085F53" w:rsidRPr="00A3145E" w:rsidRDefault="00085F53" w:rsidP="00085F53">
      <w:pPr>
        <w:pStyle w:val="ListParagraph"/>
      </w:pPr>
    </w:p>
    <w:p w:rsidR="00FE1F33" w:rsidRPr="00A3145E" w:rsidRDefault="00FE1F33" w:rsidP="00FE1F3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145E">
        <w:rPr>
          <w:rFonts w:ascii="Times New Roman" w:hAnsi="Times New Roman" w:cs="Times New Roman"/>
          <w:b/>
          <w:sz w:val="24"/>
          <w:szCs w:val="24"/>
        </w:rPr>
        <w:t>POLICE ITEMS</w:t>
      </w:r>
    </w:p>
    <w:p w:rsidR="00FE1F33" w:rsidRPr="00A3145E" w:rsidRDefault="00FE1F33" w:rsidP="00A92150">
      <w:pPr>
        <w:pStyle w:val="ListParagraph"/>
        <w:numPr>
          <w:ilvl w:val="0"/>
          <w:numId w:val="3"/>
        </w:numPr>
      </w:pPr>
      <w:r w:rsidRPr="00A3145E">
        <w:t>Police report</w:t>
      </w:r>
    </w:p>
    <w:p w:rsidR="00486E9B" w:rsidRPr="00A3145E" w:rsidRDefault="00486E9B" w:rsidP="00A92150">
      <w:pPr>
        <w:pStyle w:val="ListParagraph"/>
        <w:numPr>
          <w:ilvl w:val="0"/>
          <w:numId w:val="3"/>
        </w:numPr>
      </w:pPr>
      <w:r w:rsidRPr="00A3145E">
        <w:t>Discussion on starting condemnation of 516 Pearl Street</w:t>
      </w:r>
    </w:p>
    <w:p w:rsidR="00FE1F33" w:rsidRPr="00A3145E" w:rsidRDefault="00FE1F33" w:rsidP="00FE1F33">
      <w:pPr>
        <w:pStyle w:val="ListParagraph"/>
      </w:pPr>
    </w:p>
    <w:p w:rsidR="00FE1F33" w:rsidRPr="00A3145E" w:rsidRDefault="00FE1F33" w:rsidP="00FE1F33">
      <w:pPr>
        <w:rPr>
          <w:rFonts w:ascii="Times New Roman" w:hAnsi="Times New Roman" w:cs="Times New Roman"/>
          <w:b/>
          <w:sz w:val="24"/>
          <w:szCs w:val="24"/>
        </w:rPr>
      </w:pPr>
      <w:r w:rsidRPr="00A3145E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E1F33" w:rsidRPr="00A3145E" w:rsidRDefault="00FE1F33" w:rsidP="00FE1F33">
      <w:pPr>
        <w:rPr>
          <w:rFonts w:ascii="Times New Roman" w:hAnsi="Times New Roman" w:cs="Times New Roman"/>
          <w:sz w:val="24"/>
          <w:szCs w:val="24"/>
        </w:rPr>
      </w:pPr>
      <w:r w:rsidRPr="00A3145E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FE1F33" w:rsidRPr="00A3145E" w:rsidRDefault="00FE1F33" w:rsidP="00FE1F33">
      <w:pPr>
        <w:rPr>
          <w:rFonts w:ascii="Times New Roman" w:hAnsi="Times New Roman" w:cs="Times New Roman"/>
          <w:sz w:val="24"/>
          <w:szCs w:val="24"/>
        </w:rPr>
      </w:pPr>
    </w:p>
    <w:p w:rsidR="00FE1F33" w:rsidRPr="00A3145E" w:rsidRDefault="00FE1F33" w:rsidP="00FE1F33">
      <w:pPr>
        <w:rPr>
          <w:rFonts w:ascii="Times New Roman" w:hAnsi="Times New Roman" w:cs="Times New Roman"/>
          <w:sz w:val="24"/>
          <w:szCs w:val="24"/>
        </w:rPr>
      </w:pPr>
    </w:p>
    <w:p w:rsidR="00FE1F33" w:rsidRPr="00A3145E" w:rsidRDefault="00FE1F33" w:rsidP="00FE1F33">
      <w:pPr>
        <w:rPr>
          <w:rFonts w:ascii="Times New Roman" w:hAnsi="Times New Roman" w:cs="Times New Roman"/>
          <w:sz w:val="24"/>
          <w:szCs w:val="24"/>
        </w:rPr>
      </w:pPr>
    </w:p>
    <w:p w:rsidR="00FE1F33" w:rsidRPr="00A3145E" w:rsidRDefault="00FE1F33" w:rsidP="00FE1F33">
      <w:pPr>
        <w:rPr>
          <w:rFonts w:ascii="Times New Roman" w:hAnsi="Times New Roman" w:cs="Times New Roman"/>
          <w:b/>
          <w:sz w:val="24"/>
          <w:szCs w:val="24"/>
        </w:rPr>
      </w:pPr>
      <w:r w:rsidRPr="00A3145E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A3145E">
        <w:rPr>
          <w:rFonts w:ascii="Times New Roman" w:hAnsi="Times New Roman" w:cs="Times New Roman"/>
          <w:b/>
          <w:sz w:val="24"/>
          <w:szCs w:val="24"/>
        </w:rPr>
        <w:tab/>
      </w:r>
      <w:r w:rsidRPr="00A3145E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FE1F33" w:rsidRPr="00A3145E" w:rsidRDefault="00FE1F33" w:rsidP="00FE1F33">
      <w:pPr>
        <w:rPr>
          <w:rFonts w:ascii="Times New Roman" w:hAnsi="Times New Roman" w:cs="Times New Roman"/>
          <w:sz w:val="24"/>
          <w:szCs w:val="24"/>
        </w:rPr>
      </w:pPr>
      <w:r w:rsidRPr="00A3145E">
        <w:rPr>
          <w:rFonts w:ascii="Times New Roman" w:hAnsi="Times New Roman" w:cs="Times New Roman"/>
          <w:sz w:val="24"/>
          <w:szCs w:val="24"/>
        </w:rPr>
        <w:t>Troy Hansen, Mayor</w:t>
      </w:r>
      <w:r w:rsidRPr="00A3145E">
        <w:rPr>
          <w:rFonts w:ascii="Times New Roman" w:hAnsi="Times New Roman" w:cs="Times New Roman"/>
          <w:sz w:val="24"/>
          <w:szCs w:val="24"/>
        </w:rPr>
        <w:tab/>
      </w:r>
      <w:r w:rsidRPr="00A3145E">
        <w:rPr>
          <w:rFonts w:ascii="Times New Roman" w:hAnsi="Times New Roman" w:cs="Times New Roman"/>
          <w:sz w:val="24"/>
          <w:szCs w:val="24"/>
        </w:rPr>
        <w:tab/>
      </w:r>
      <w:r w:rsidRPr="00A3145E">
        <w:rPr>
          <w:rFonts w:ascii="Times New Roman" w:hAnsi="Times New Roman" w:cs="Times New Roman"/>
          <w:sz w:val="24"/>
          <w:szCs w:val="24"/>
        </w:rPr>
        <w:tab/>
      </w:r>
      <w:r w:rsidRPr="00A3145E">
        <w:rPr>
          <w:rFonts w:ascii="Times New Roman" w:hAnsi="Times New Roman" w:cs="Times New Roman"/>
          <w:sz w:val="24"/>
          <w:szCs w:val="24"/>
        </w:rPr>
        <w:tab/>
        <w:t>Lynn Parker, City Clerk</w:t>
      </w:r>
    </w:p>
    <w:p w:rsidR="00FE1F33" w:rsidRPr="00A3145E" w:rsidRDefault="00FE1F33" w:rsidP="00FE1F33">
      <w:pPr>
        <w:rPr>
          <w:rFonts w:ascii="Times New Roman" w:hAnsi="Times New Roman" w:cs="Times New Roman"/>
          <w:sz w:val="24"/>
          <w:szCs w:val="24"/>
        </w:rPr>
      </w:pPr>
    </w:p>
    <w:p w:rsidR="00FE1F33" w:rsidRPr="00A3145E" w:rsidRDefault="00FE1F33" w:rsidP="00FE1F33">
      <w:pPr>
        <w:rPr>
          <w:rFonts w:ascii="Times New Roman" w:hAnsi="Times New Roman" w:cs="Times New Roman"/>
          <w:sz w:val="24"/>
          <w:szCs w:val="24"/>
        </w:rPr>
      </w:pPr>
    </w:p>
    <w:p w:rsidR="0011564A" w:rsidRPr="00A3145E" w:rsidRDefault="00EA14FE">
      <w:pPr>
        <w:rPr>
          <w:rFonts w:ascii="Times New Roman" w:hAnsi="Times New Roman" w:cs="Times New Roman"/>
          <w:sz w:val="24"/>
          <w:szCs w:val="24"/>
        </w:rPr>
      </w:pPr>
      <w:r w:rsidRPr="00A3145E">
        <w:rPr>
          <w:rFonts w:ascii="Times New Roman" w:hAnsi="Times New Roman" w:cs="Times New Roman"/>
          <w:sz w:val="24"/>
          <w:szCs w:val="24"/>
        </w:rPr>
        <w:t>THIS NOTICE IS HEREB</w:t>
      </w:r>
      <w:r w:rsidR="00BF53AE" w:rsidRPr="00A3145E">
        <w:rPr>
          <w:rFonts w:ascii="Times New Roman" w:hAnsi="Times New Roman" w:cs="Times New Roman"/>
          <w:sz w:val="24"/>
          <w:szCs w:val="24"/>
        </w:rPr>
        <w:t>Y</w:t>
      </w:r>
      <w:r w:rsidRPr="00A3145E">
        <w:rPr>
          <w:rFonts w:ascii="Times New Roman" w:hAnsi="Times New Roman" w:cs="Times New Roman"/>
          <w:sz w:val="24"/>
          <w:szCs w:val="24"/>
        </w:rPr>
        <w:t xml:space="preserve"> GIVEN AT LEAST 24 HOURS PRIOR TO THE COMMENCEMENT OF THE MEETING SPECIFIED ABOVE BY POSTING THE NOTICE ON A BULLETIN BOARD AT CITY HALL, POST OFFICE, AND THE BANK THAT IS ACCESSIBLE TO THE PUBLIC PURSUANT TO CHAPTER 21 OF THE CODE OF IOWA.</w:t>
      </w:r>
    </w:p>
    <w:sectPr w:rsidR="0011564A" w:rsidRPr="00A3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3E302CA4"/>
    <w:lvl w:ilvl="0" w:tplc="E634E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0A6"/>
    <w:multiLevelType w:val="hybridMultilevel"/>
    <w:tmpl w:val="2152B5EE"/>
    <w:lvl w:ilvl="0" w:tplc="F57C3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458CF"/>
    <w:multiLevelType w:val="hybridMultilevel"/>
    <w:tmpl w:val="9FB6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86623"/>
    <w:multiLevelType w:val="hybridMultilevel"/>
    <w:tmpl w:val="145C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3"/>
    <w:rsid w:val="000340EC"/>
    <w:rsid w:val="00064262"/>
    <w:rsid w:val="00085F53"/>
    <w:rsid w:val="000961ED"/>
    <w:rsid w:val="0011564A"/>
    <w:rsid w:val="00166E73"/>
    <w:rsid w:val="00203F88"/>
    <w:rsid w:val="00273051"/>
    <w:rsid w:val="002A6F77"/>
    <w:rsid w:val="00346CF2"/>
    <w:rsid w:val="00363612"/>
    <w:rsid w:val="003676AD"/>
    <w:rsid w:val="003C086F"/>
    <w:rsid w:val="00467BCF"/>
    <w:rsid w:val="00486E9B"/>
    <w:rsid w:val="00623879"/>
    <w:rsid w:val="006F1488"/>
    <w:rsid w:val="0073706C"/>
    <w:rsid w:val="007732FE"/>
    <w:rsid w:val="007E156A"/>
    <w:rsid w:val="009A5B98"/>
    <w:rsid w:val="00A3145E"/>
    <w:rsid w:val="00A5059E"/>
    <w:rsid w:val="00A92150"/>
    <w:rsid w:val="00B702AC"/>
    <w:rsid w:val="00B84A77"/>
    <w:rsid w:val="00BE0CDA"/>
    <w:rsid w:val="00BF53AE"/>
    <w:rsid w:val="00C874CD"/>
    <w:rsid w:val="00D02308"/>
    <w:rsid w:val="00D5228B"/>
    <w:rsid w:val="00EA14FE"/>
    <w:rsid w:val="00ED75BA"/>
    <w:rsid w:val="00FB20A0"/>
    <w:rsid w:val="00FB61D2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902A"/>
  <w15:chartTrackingRefBased/>
  <w15:docId w15:val="{05E9C95E-C5FF-4EAD-9C0B-1E25CC76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F3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F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28</cp:revision>
  <cp:lastPrinted>2025-03-21T12:54:00Z</cp:lastPrinted>
  <dcterms:created xsi:type="dcterms:W3CDTF">2025-03-07T14:06:00Z</dcterms:created>
  <dcterms:modified xsi:type="dcterms:W3CDTF">2025-03-21T12:57:00Z</dcterms:modified>
</cp:coreProperties>
</file>